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68D82D" w14:textId="15B2C0BC" w:rsidR="00DB5EE4" w:rsidRDefault="00DB5EE4">
      <w:pPr>
        <w:pStyle w:val="Title"/>
        <w:spacing w:before="200" w:after="200"/>
      </w:pPr>
    </w:p>
    <w:p w14:paraId="353A1223" w14:textId="77777777" w:rsidR="00DB5EE4" w:rsidRDefault="000C2871">
      <w:pPr>
        <w:pStyle w:val="Title"/>
      </w:pPr>
      <w:bookmarkStart w:id="0" w:name="_gnj98hcskt86" w:colFirst="0" w:colLast="0"/>
      <w:bookmarkEnd w:id="0"/>
      <w:r>
        <w:t xml:space="preserve">Outbound Distributor Engagement (“Coffee”) Campaign </w:t>
      </w:r>
    </w:p>
    <w:p w14:paraId="0FD68FC0" w14:textId="77777777" w:rsidR="00DB5EE4" w:rsidRDefault="000C2871">
      <w:pPr>
        <w:pStyle w:val="Subtitle"/>
      </w:pPr>
      <w:bookmarkStart w:id="1" w:name="_g8wt6kwxrdf0" w:colFirst="0" w:colLast="0"/>
      <w:bookmarkEnd w:id="1"/>
      <w:r>
        <w:t>Pioneer Industries | August 2021</w:t>
      </w:r>
    </w:p>
    <w:p w14:paraId="355573B8" w14:textId="77777777" w:rsidR="00DB5EE4" w:rsidRDefault="00DB5EE4"/>
    <w:p w14:paraId="2A4531D0" w14:textId="77777777" w:rsidR="00DB5EE4" w:rsidRDefault="000C2871">
      <w:pPr>
        <w:pStyle w:val="Heading1"/>
      </w:pPr>
      <w:bookmarkStart w:id="2" w:name="_ti1nnltuyj8f" w:colFirst="0" w:colLast="0"/>
      <w:bookmarkEnd w:id="2"/>
      <w:r>
        <w:t xml:space="preserve">Campaign Summary: </w:t>
      </w:r>
    </w:p>
    <w:p w14:paraId="3B94B57B" w14:textId="77777777" w:rsidR="00DB5EE4" w:rsidRDefault="000C2871">
      <w:r>
        <w:t>We will focus this plain-text campaign on prompting interactions with distributors inside the channel. The emails will be from the lead’s assigned owner within Salesforce/HubSpot. The objective of the campaign will be to set up a short meeting to discuss P</w:t>
      </w:r>
      <w:r>
        <w:t>ioneer’s core product lines to help them create high-quality projects that will be on trend long-term.</w:t>
      </w:r>
    </w:p>
    <w:p w14:paraId="5302FD02" w14:textId="77777777" w:rsidR="00DB5EE4" w:rsidRDefault="000C2871">
      <w:pPr>
        <w:pStyle w:val="Heading1"/>
      </w:pPr>
      <w:bookmarkStart w:id="3" w:name="_4u2be2ivdmah" w:colFirst="0" w:colLast="0"/>
      <w:bookmarkEnd w:id="3"/>
      <w:r>
        <w:t>KPIs:</w:t>
      </w:r>
    </w:p>
    <w:p w14:paraId="34B120F3" w14:textId="77777777" w:rsidR="00DB5EE4" w:rsidRDefault="000C2871">
      <w:pPr>
        <w:numPr>
          <w:ilvl w:val="0"/>
          <w:numId w:val="1"/>
        </w:numPr>
      </w:pPr>
      <w:r>
        <w:t xml:space="preserve">Delivery rate: 98% </w:t>
      </w:r>
      <w:r>
        <w:rPr>
          <w:i/>
        </w:rPr>
        <w:t>(following list cleaning pre-launch)</w:t>
      </w:r>
    </w:p>
    <w:p w14:paraId="0A49E159" w14:textId="77777777" w:rsidR="00DB5EE4" w:rsidRDefault="000C2871">
      <w:pPr>
        <w:numPr>
          <w:ilvl w:val="0"/>
          <w:numId w:val="1"/>
        </w:numPr>
      </w:pPr>
      <w:r>
        <w:t>Open rate: 25%</w:t>
      </w:r>
    </w:p>
    <w:p w14:paraId="4F56C95B" w14:textId="77777777" w:rsidR="00DB5EE4" w:rsidRDefault="000C2871">
      <w:pPr>
        <w:numPr>
          <w:ilvl w:val="0"/>
          <w:numId w:val="1"/>
        </w:numPr>
      </w:pPr>
      <w:r>
        <w:t xml:space="preserve">Clicks of Opens: 6% </w:t>
      </w:r>
      <w:r>
        <w:rPr>
          <w:i/>
        </w:rPr>
        <w:t>(when applicable as a CTA)</w:t>
      </w:r>
      <w:r>
        <w:t xml:space="preserve"> </w:t>
      </w:r>
    </w:p>
    <w:p w14:paraId="4F778079" w14:textId="77777777" w:rsidR="00DB5EE4" w:rsidRDefault="000C2871">
      <w:pPr>
        <w:numPr>
          <w:ilvl w:val="0"/>
          <w:numId w:val="1"/>
        </w:numPr>
      </w:pPr>
      <w:r>
        <w:t>Conversion rate to project m</w:t>
      </w:r>
      <w:r>
        <w:t xml:space="preserve">eetings: 2% </w:t>
      </w:r>
      <w:r>
        <w:rPr>
          <w:i/>
        </w:rPr>
        <w:t>(of delivered list size)</w:t>
      </w:r>
    </w:p>
    <w:p w14:paraId="368888AF" w14:textId="77777777" w:rsidR="00DB5EE4" w:rsidRDefault="00DB5EE4"/>
    <w:p w14:paraId="2EF07C8A" w14:textId="77777777" w:rsidR="00DB5EE4" w:rsidRDefault="000C2871">
      <w:pPr>
        <w:pStyle w:val="Heading1"/>
      </w:pPr>
      <w:bookmarkStart w:id="4" w:name="_gwd4jafoh9f2" w:colFirst="0" w:colLast="0"/>
      <w:bookmarkEnd w:id="4"/>
      <w:r>
        <w:t>Email Campaign Structure &amp; CTAs:</w:t>
      </w:r>
    </w:p>
    <w:p w14:paraId="5AE6813D" w14:textId="77777777" w:rsidR="00DB5EE4" w:rsidRDefault="000C2871">
      <w:pPr>
        <w:numPr>
          <w:ilvl w:val="0"/>
          <w:numId w:val="2"/>
        </w:numPr>
      </w:pPr>
      <w:r>
        <w:t>Email 1 - Initial Connection</w:t>
      </w:r>
    </w:p>
    <w:p w14:paraId="57F8E976" w14:textId="77777777" w:rsidR="00DB5EE4" w:rsidRDefault="000C2871">
      <w:pPr>
        <w:numPr>
          <w:ilvl w:val="1"/>
          <w:numId w:val="2"/>
        </w:numPr>
      </w:pPr>
      <w:r>
        <w:rPr>
          <w:i/>
          <w:color w:val="666666"/>
        </w:rPr>
        <w:t>Re-introduction to lead</w:t>
      </w:r>
    </w:p>
    <w:p w14:paraId="032127B7" w14:textId="77777777" w:rsidR="00DB5EE4" w:rsidRDefault="000C2871">
      <w:pPr>
        <w:numPr>
          <w:ilvl w:val="1"/>
          <w:numId w:val="2"/>
        </w:numPr>
      </w:pPr>
      <w:r>
        <w:rPr>
          <w:i/>
          <w:color w:val="666666"/>
        </w:rPr>
        <w:t>Quick recap of Pioneer’s value propositions: costs rising but Pioneer brands have not increased in three years; you’ll earn 15-20% m</w:t>
      </w:r>
      <w:r>
        <w:rPr>
          <w:i/>
          <w:color w:val="666666"/>
        </w:rPr>
        <w:t>ore margin with our high-quality brass faucets, warranty/availability/value engineering; breadth and availability of product</w:t>
      </w:r>
      <w:r>
        <w:rPr>
          <w:i/>
          <w:color w:val="666666"/>
        </w:rPr>
        <w:t xml:space="preserve"> offering </w:t>
      </w:r>
    </w:p>
    <w:p w14:paraId="29FD54C6" w14:textId="77777777" w:rsidR="00DB5EE4" w:rsidRDefault="000C2871">
      <w:pPr>
        <w:numPr>
          <w:ilvl w:val="1"/>
          <w:numId w:val="2"/>
        </w:numPr>
      </w:pPr>
      <w:r>
        <w:rPr>
          <w:b/>
          <w:i/>
          <w:color w:val="666666"/>
        </w:rPr>
        <w:t xml:space="preserve">CTA: </w:t>
      </w:r>
      <w:proofErr w:type="gramStart"/>
      <w:r>
        <w:rPr>
          <w:b/>
          <w:i/>
          <w:color w:val="666666"/>
        </w:rPr>
        <w:t>10-15 minute</w:t>
      </w:r>
      <w:proofErr w:type="gramEnd"/>
      <w:r>
        <w:rPr>
          <w:b/>
          <w:i/>
          <w:color w:val="666666"/>
        </w:rPr>
        <w:t xml:space="preserve"> phone call</w:t>
      </w:r>
      <w:r>
        <w:rPr>
          <w:i/>
          <w:color w:val="666666"/>
        </w:rPr>
        <w:t xml:space="preserve"> </w:t>
      </w:r>
    </w:p>
    <w:p w14:paraId="76A9F9BC" w14:textId="77777777" w:rsidR="00DB5EE4" w:rsidRDefault="00DB5EE4">
      <w:pPr>
        <w:ind w:left="1440"/>
        <w:rPr>
          <w:i/>
          <w:color w:val="666666"/>
        </w:rPr>
      </w:pPr>
    </w:p>
    <w:p w14:paraId="71DE8EEA" w14:textId="77777777" w:rsidR="00DB5EE4" w:rsidRDefault="000C2871">
      <w:pPr>
        <w:numPr>
          <w:ilvl w:val="0"/>
          <w:numId w:val="2"/>
        </w:numPr>
      </w:pPr>
      <w:r>
        <w:t>Email 2 - Did you know? (Part 1)</w:t>
      </w:r>
    </w:p>
    <w:p w14:paraId="021D9D53" w14:textId="77777777" w:rsidR="00DB5EE4" w:rsidRDefault="000C2871">
      <w:pPr>
        <w:numPr>
          <w:ilvl w:val="1"/>
          <w:numId w:val="2"/>
        </w:numPr>
      </w:pPr>
      <w:r>
        <w:rPr>
          <w:i/>
          <w:color w:val="666666"/>
        </w:rPr>
        <w:t>Products selling well for multi-family projects (highl</w:t>
      </w:r>
      <w:r>
        <w:rPr>
          <w:i/>
          <w:color w:val="666666"/>
        </w:rPr>
        <w:t>ight individual products/links)</w:t>
      </w:r>
    </w:p>
    <w:p w14:paraId="4529256F" w14:textId="77777777" w:rsidR="00DB5EE4" w:rsidRDefault="000C2871">
      <w:pPr>
        <w:numPr>
          <w:ilvl w:val="1"/>
          <w:numId w:val="2"/>
        </w:numPr>
        <w:rPr>
          <w:i/>
          <w:color w:val="666666"/>
        </w:rPr>
      </w:pPr>
      <w:r>
        <w:rPr>
          <w:i/>
          <w:color w:val="666666"/>
        </w:rPr>
        <w:t>Availability of product and support</w:t>
      </w:r>
    </w:p>
    <w:p w14:paraId="568DFA94" w14:textId="77777777" w:rsidR="00DB5EE4" w:rsidRDefault="000C2871">
      <w:pPr>
        <w:numPr>
          <w:ilvl w:val="1"/>
          <w:numId w:val="2"/>
        </w:numPr>
        <w:rPr>
          <w:i/>
          <w:color w:val="666666"/>
        </w:rPr>
      </w:pPr>
      <w:r>
        <w:rPr>
          <w:i/>
          <w:color w:val="666666"/>
        </w:rPr>
        <w:t>Let us provide an upgrade product matrix with your pricing or a matrix specific to your contractors and their project needs</w:t>
      </w:r>
    </w:p>
    <w:p w14:paraId="1FD2D5C9" w14:textId="77777777" w:rsidR="00DB5EE4" w:rsidRDefault="000C2871">
      <w:pPr>
        <w:numPr>
          <w:ilvl w:val="1"/>
          <w:numId w:val="2"/>
        </w:numPr>
        <w:rPr>
          <w:b/>
        </w:rPr>
      </w:pPr>
      <w:r>
        <w:rPr>
          <w:b/>
          <w:i/>
          <w:color w:val="666666"/>
        </w:rPr>
        <w:lastRenderedPageBreak/>
        <w:t xml:space="preserve">CTA: Set up a call to discuss an upgrade product matrix </w:t>
      </w:r>
      <w:r>
        <w:br w:type="page"/>
      </w:r>
    </w:p>
    <w:p w14:paraId="76604793" w14:textId="77777777" w:rsidR="00DB5EE4" w:rsidRDefault="00DB5EE4">
      <w:pPr>
        <w:ind w:left="720"/>
        <w:rPr>
          <w:i/>
          <w:color w:val="666666"/>
        </w:rPr>
      </w:pPr>
    </w:p>
    <w:p w14:paraId="66A6BE26" w14:textId="77777777" w:rsidR="00DB5EE4" w:rsidRDefault="000C2871">
      <w:pPr>
        <w:numPr>
          <w:ilvl w:val="0"/>
          <w:numId w:val="2"/>
        </w:numPr>
      </w:pPr>
      <w:r>
        <w:t>Email 3 - Did you know? (Part 2)</w:t>
      </w:r>
    </w:p>
    <w:p w14:paraId="25D99970" w14:textId="77777777" w:rsidR="00DB5EE4" w:rsidRDefault="000C2871">
      <w:pPr>
        <w:numPr>
          <w:ilvl w:val="1"/>
          <w:numId w:val="2"/>
        </w:numPr>
        <w:rPr>
          <w:i/>
          <w:color w:val="666666"/>
        </w:rPr>
      </w:pPr>
      <w:r>
        <w:rPr>
          <w:i/>
          <w:color w:val="666666"/>
        </w:rPr>
        <w:t xml:space="preserve">Trends in residential building </w:t>
      </w:r>
    </w:p>
    <w:p w14:paraId="27E02B2A" w14:textId="77777777" w:rsidR="00DB5EE4" w:rsidRDefault="000C2871">
      <w:pPr>
        <w:numPr>
          <w:ilvl w:val="1"/>
          <w:numId w:val="2"/>
        </w:numPr>
        <w:rPr>
          <w:i/>
          <w:color w:val="666666"/>
        </w:rPr>
      </w:pPr>
      <w:r>
        <w:rPr>
          <w:i/>
          <w:color w:val="666666"/>
        </w:rPr>
        <w:t>We offer a product crossover</w:t>
      </w:r>
      <w:r>
        <w:rPr>
          <w:i/>
          <w:color w:val="666666"/>
        </w:rPr>
        <w:t xml:space="preserve"> as an added service</w:t>
      </w:r>
    </w:p>
    <w:p w14:paraId="5DE4BD0D" w14:textId="77777777" w:rsidR="00DB5EE4" w:rsidRDefault="000C2871">
      <w:pPr>
        <w:numPr>
          <w:ilvl w:val="1"/>
          <w:numId w:val="2"/>
        </w:numPr>
        <w:rPr>
          <w:i/>
          <w:color w:val="666666"/>
        </w:rPr>
      </w:pPr>
      <w:r>
        <w:rPr>
          <w:i/>
          <w:color w:val="666666"/>
        </w:rPr>
        <w:t>Availability of product and support</w:t>
      </w:r>
    </w:p>
    <w:p w14:paraId="2B3590E9" w14:textId="77777777" w:rsidR="00DB5EE4" w:rsidRDefault="000C2871">
      <w:pPr>
        <w:numPr>
          <w:ilvl w:val="1"/>
          <w:numId w:val="2"/>
        </w:numPr>
        <w:rPr>
          <w:i/>
          <w:color w:val="666666"/>
        </w:rPr>
      </w:pPr>
      <w:r>
        <w:rPr>
          <w:i/>
          <w:color w:val="666666"/>
        </w:rPr>
        <w:t>We can help you more easily move product with your counter sales</w:t>
      </w:r>
    </w:p>
    <w:p w14:paraId="410517C8" w14:textId="77777777" w:rsidR="00DB5EE4" w:rsidRDefault="000C2871">
      <w:pPr>
        <w:numPr>
          <w:ilvl w:val="1"/>
          <w:numId w:val="2"/>
        </w:numPr>
        <w:rPr>
          <w:b/>
          <w:i/>
          <w:color w:val="666666"/>
        </w:rPr>
      </w:pPr>
      <w:r>
        <w:rPr>
          <w:b/>
          <w:i/>
          <w:color w:val="666666"/>
        </w:rPr>
        <w:t xml:space="preserve">CTA: </w:t>
      </w:r>
      <w:r>
        <w:rPr>
          <w:b/>
          <w:i/>
          <w:color w:val="666666"/>
        </w:rPr>
        <w:t>Call to discuss how we can help you move product faster</w:t>
      </w:r>
    </w:p>
    <w:p w14:paraId="7B6E2506" w14:textId="77777777" w:rsidR="00DB5EE4" w:rsidRDefault="00DB5EE4">
      <w:pPr>
        <w:rPr>
          <w:b/>
          <w:i/>
          <w:color w:val="666666"/>
        </w:rPr>
      </w:pPr>
    </w:p>
    <w:p w14:paraId="4B8F616C" w14:textId="77777777" w:rsidR="00DB5EE4" w:rsidRDefault="00DB5EE4"/>
    <w:p w14:paraId="56994B05" w14:textId="77777777" w:rsidR="00DB5EE4" w:rsidRDefault="000C2871">
      <w:pPr>
        <w:ind w:left="360"/>
      </w:pPr>
      <w:r>
        <w:rPr>
          <w:color w:val="FF0000"/>
        </w:rPr>
        <w:t>4.</w:t>
      </w:r>
      <w:r>
        <w:rPr>
          <w:color w:val="FF0000"/>
        </w:rPr>
        <w:tab/>
      </w:r>
      <w:r>
        <w:t xml:space="preserve">Email 4 - </w:t>
      </w:r>
      <w:proofErr w:type="spellStart"/>
      <w:r>
        <w:t>Followup</w:t>
      </w:r>
      <w:proofErr w:type="spellEnd"/>
    </w:p>
    <w:p w14:paraId="51DFD00A" w14:textId="77777777" w:rsidR="00DB5EE4" w:rsidRDefault="000C2871">
      <w:pPr>
        <w:numPr>
          <w:ilvl w:val="1"/>
          <w:numId w:val="2"/>
        </w:numPr>
      </w:pPr>
      <w:r>
        <w:rPr>
          <w:i/>
          <w:color w:val="666666"/>
        </w:rPr>
        <w:t>We will touch base with the lead after not hearing anything back from them</w:t>
      </w:r>
    </w:p>
    <w:p w14:paraId="123CE594" w14:textId="77777777" w:rsidR="00DB5EE4" w:rsidRDefault="000C2871">
      <w:pPr>
        <w:numPr>
          <w:ilvl w:val="1"/>
          <w:numId w:val="2"/>
        </w:numPr>
      </w:pPr>
      <w:r>
        <w:rPr>
          <w:i/>
          <w:color w:val="666666"/>
        </w:rPr>
        <w:t>Offer of a review of products carried to ensure the amenity matrices offered to customers are up-to-d</w:t>
      </w:r>
      <w:r>
        <w:rPr>
          <w:i/>
          <w:color w:val="666666"/>
        </w:rPr>
        <w:t>ate with the latest trends</w:t>
      </w:r>
    </w:p>
    <w:p w14:paraId="45401F5B" w14:textId="77777777" w:rsidR="00DB5EE4" w:rsidRDefault="000C2871">
      <w:pPr>
        <w:numPr>
          <w:ilvl w:val="1"/>
          <w:numId w:val="2"/>
        </w:numPr>
        <w:rPr>
          <w:b/>
        </w:rPr>
      </w:pPr>
      <w:r>
        <w:rPr>
          <w:b/>
          <w:i/>
          <w:color w:val="666666"/>
        </w:rPr>
        <w:t>CTA: Set up a call to discuss their needs</w:t>
      </w:r>
    </w:p>
    <w:p w14:paraId="47FFAF90" w14:textId="77777777" w:rsidR="00DB5EE4" w:rsidRDefault="00DB5EE4">
      <w:pPr>
        <w:ind w:left="360"/>
        <w:rPr>
          <w:color w:val="FF0000"/>
        </w:rPr>
      </w:pPr>
    </w:p>
    <w:p w14:paraId="36FF086C" w14:textId="77777777" w:rsidR="00DB5EE4" w:rsidRDefault="000C2871">
      <w:pPr>
        <w:ind w:left="360"/>
      </w:pPr>
      <w:r>
        <w:rPr>
          <w:color w:val="FF0000"/>
        </w:rPr>
        <w:t>5.</w:t>
      </w:r>
      <w:r>
        <w:rPr>
          <w:i/>
          <w:color w:val="666666"/>
        </w:rPr>
        <w:t xml:space="preserve">  </w:t>
      </w:r>
      <w:r>
        <w:t>Email 5 - Last Chance</w:t>
      </w:r>
    </w:p>
    <w:p w14:paraId="70F2DA4B" w14:textId="77777777" w:rsidR="00DB5EE4" w:rsidRDefault="000C2871">
      <w:pPr>
        <w:numPr>
          <w:ilvl w:val="1"/>
          <w:numId w:val="2"/>
        </w:numPr>
        <w:rPr>
          <w:i/>
          <w:color w:val="666666"/>
        </w:rPr>
      </w:pPr>
      <w:r>
        <w:rPr>
          <w:i/>
          <w:color w:val="666666"/>
        </w:rPr>
        <w:t>Acknowledge that this will be the last email outreach</w:t>
      </w:r>
    </w:p>
    <w:p w14:paraId="2FAD5EE4" w14:textId="77777777" w:rsidR="00DB5EE4" w:rsidRDefault="000C2871">
      <w:pPr>
        <w:numPr>
          <w:ilvl w:val="1"/>
          <w:numId w:val="2"/>
        </w:numPr>
        <w:rPr>
          <w:i/>
          <w:color w:val="666666"/>
        </w:rPr>
      </w:pPr>
      <w:r>
        <w:rPr>
          <w:i/>
          <w:color w:val="666666"/>
        </w:rPr>
        <w:t>Stronger push for a phone call/meeting</w:t>
      </w:r>
    </w:p>
    <w:p w14:paraId="291E1D2F" w14:textId="77777777" w:rsidR="00DB5EE4" w:rsidRDefault="00DB5EE4">
      <w:pPr>
        <w:rPr>
          <w:i/>
          <w:color w:val="666666"/>
        </w:rPr>
      </w:pPr>
    </w:p>
    <w:p w14:paraId="03524B13" w14:textId="77777777" w:rsidR="00DB5EE4" w:rsidRDefault="000C2871">
      <w:pPr>
        <w:pStyle w:val="Heading1"/>
      </w:pPr>
      <w:bookmarkStart w:id="5" w:name="_xqnl3jbkyexl" w:colFirst="0" w:colLast="0"/>
      <w:bookmarkEnd w:id="5"/>
      <w:r>
        <w:t>List:</w:t>
      </w:r>
    </w:p>
    <w:p w14:paraId="0716D7D2" w14:textId="6397FCEA" w:rsidR="00DB5EE4" w:rsidRDefault="000C2871">
      <w:r>
        <w:t xml:space="preserve">We will leverage a list from Salesforce/HubSpot. </w:t>
      </w:r>
      <w:r w:rsidR="005762F2">
        <w:t>Agency</w:t>
      </w:r>
      <w:r>
        <w:t xml:space="preserve"> a</w:t>
      </w:r>
      <w:r>
        <w:t>nd Pioneer will collaborate on the list size and quantities based on the number of senders.</w:t>
      </w:r>
    </w:p>
    <w:p w14:paraId="12624473" w14:textId="77777777" w:rsidR="00DB5EE4" w:rsidRDefault="00DB5EE4"/>
    <w:p w14:paraId="5EE899E0" w14:textId="0652D63F" w:rsidR="00DB5EE4" w:rsidRDefault="000C2871">
      <w:pPr>
        <w:numPr>
          <w:ilvl w:val="0"/>
          <w:numId w:val="4"/>
        </w:numPr>
      </w:pPr>
      <w:r>
        <w:t xml:space="preserve">Pioneer will be tasked with exporting the list or communicating the dynamic criteria to </w:t>
      </w:r>
      <w:r w:rsidR="005762F2">
        <w:t>Agency</w:t>
      </w:r>
      <w:r>
        <w:t xml:space="preserve"> for curating in HubSpot. </w:t>
      </w:r>
    </w:p>
    <w:p w14:paraId="1C641A7B" w14:textId="77777777" w:rsidR="00DB5EE4" w:rsidRDefault="00DB5EE4"/>
    <w:p w14:paraId="47589249" w14:textId="77777777" w:rsidR="00DB5EE4" w:rsidRDefault="000C2871">
      <w:pPr>
        <w:pStyle w:val="Heading1"/>
      </w:pPr>
      <w:bookmarkStart w:id="6" w:name="_s462kpg5dwd4" w:colFirst="0" w:colLast="0"/>
      <w:bookmarkEnd w:id="6"/>
      <w:r>
        <w:t>Contact Sender(s):</w:t>
      </w:r>
    </w:p>
    <w:p w14:paraId="2BF0DDCD" w14:textId="77777777" w:rsidR="00DB5EE4" w:rsidRDefault="000C2871">
      <w:pPr>
        <w:numPr>
          <w:ilvl w:val="0"/>
          <w:numId w:val="4"/>
        </w:numPr>
      </w:pPr>
      <w:r>
        <w:t xml:space="preserve">District(s): </w:t>
      </w:r>
    </w:p>
    <w:p w14:paraId="5279CECC" w14:textId="77777777" w:rsidR="00DB5EE4" w:rsidRDefault="000C2871">
      <w:pPr>
        <w:numPr>
          <w:ilvl w:val="1"/>
          <w:numId w:val="4"/>
        </w:numPr>
      </w:pPr>
      <w:r>
        <w:t>Name: Sales Op manager</w:t>
      </w:r>
    </w:p>
    <w:p w14:paraId="25FF5355" w14:textId="77777777" w:rsidR="00DB5EE4" w:rsidRDefault="000C2871">
      <w:pPr>
        <w:numPr>
          <w:ilvl w:val="1"/>
          <w:numId w:val="4"/>
        </w:numPr>
      </w:pPr>
      <w:r>
        <w:t xml:space="preserve">Job Title: </w:t>
      </w:r>
    </w:p>
    <w:p w14:paraId="4F2CBAF2" w14:textId="77777777" w:rsidR="00DB5EE4" w:rsidRDefault="000C2871">
      <w:pPr>
        <w:numPr>
          <w:ilvl w:val="1"/>
          <w:numId w:val="4"/>
        </w:numPr>
      </w:pPr>
      <w:r>
        <w:t>Email:</w:t>
      </w:r>
      <w:r>
        <w:rPr>
          <w:rFonts w:ascii="Calibri" w:eastAsia="Calibri" w:hAnsi="Calibri" w:cs="Calibri"/>
        </w:rPr>
        <w:t xml:space="preserve"> </w:t>
      </w:r>
    </w:p>
    <w:p w14:paraId="020CB24E" w14:textId="77777777" w:rsidR="00DB5EE4" w:rsidRDefault="000C2871">
      <w:pPr>
        <w:numPr>
          <w:ilvl w:val="1"/>
          <w:numId w:val="4"/>
        </w:numPr>
      </w:pPr>
      <w:r>
        <w:t xml:space="preserve">Reply-To: </w:t>
      </w:r>
    </w:p>
    <w:p w14:paraId="3C210C63" w14:textId="77777777" w:rsidR="00DB5EE4" w:rsidRDefault="000C2871">
      <w:pPr>
        <w:numPr>
          <w:ilvl w:val="1"/>
          <w:numId w:val="4"/>
        </w:numPr>
      </w:pPr>
      <w:r>
        <w:t>Phone number:</w:t>
      </w:r>
    </w:p>
    <w:p w14:paraId="5AE518B1" w14:textId="77777777" w:rsidR="00DB5EE4" w:rsidRDefault="000C2871">
      <w:pPr>
        <w:numPr>
          <w:ilvl w:val="1"/>
          <w:numId w:val="4"/>
        </w:numPr>
      </w:pPr>
      <w:r>
        <w:t>Geographic Region(s): U.S.</w:t>
      </w:r>
    </w:p>
    <w:p w14:paraId="21F13045" w14:textId="77777777" w:rsidR="00DB5EE4" w:rsidRDefault="00DB5EE4"/>
    <w:p w14:paraId="3CD5851C" w14:textId="77777777" w:rsidR="00DB5EE4" w:rsidRDefault="000C2871">
      <w:pPr>
        <w:pStyle w:val="Heading1"/>
      </w:pPr>
      <w:bookmarkStart w:id="7" w:name="_zanhzwvwoyb4" w:colFirst="0" w:colLast="0"/>
      <w:bookmarkEnd w:id="7"/>
      <w:r>
        <w:t>Internal Process:</w:t>
      </w:r>
    </w:p>
    <w:p w14:paraId="666045EE" w14:textId="77777777" w:rsidR="00DB5EE4" w:rsidRDefault="000C2871">
      <w:pPr>
        <w:numPr>
          <w:ilvl w:val="0"/>
          <w:numId w:val="3"/>
        </w:numPr>
      </w:pPr>
      <w:r>
        <w:t>Pioneer Industries reviews and approves this strategy document</w:t>
      </w:r>
    </w:p>
    <w:p w14:paraId="1667B599" w14:textId="77777777" w:rsidR="00DB5EE4" w:rsidRDefault="000C2871">
      <w:pPr>
        <w:numPr>
          <w:ilvl w:val="0"/>
          <w:numId w:val="3"/>
        </w:numPr>
      </w:pPr>
      <w:r>
        <w:t>Pioneer Industries confirms the senders</w:t>
      </w:r>
    </w:p>
    <w:p w14:paraId="23AE64E8" w14:textId="03AB654A" w:rsidR="00DB5EE4" w:rsidRDefault="005762F2">
      <w:pPr>
        <w:numPr>
          <w:ilvl w:val="0"/>
          <w:numId w:val="3"/>
        </w:numPr>
      </w:pPr>
      <w:r>
        <w:lastRenderedPageBreak/>
        <w:t>Agency</w:t>
      </w:r>
      <w:r w:rsidR="000C2871">
        <w:t xml:space="preserve"> and Pioneer will c</w:t>
      </w:r>
      <w:r w:rsidR="000C2871">
        <w:t xml:space="preserve">ollaborate on the appropriate list </w:t>
      </w:r>
    </w:p>
    <w:p w14:paraId="7461E634" w14:textId="41BE8002" w:rsidR="00DB5EE4" w:rsidRDefault="005762F2">
      <w:pPr>
        <w:numPr>
          <w:ilvl w:val="0"/>
          <w:numId w:val="3"/>
        </w:numPr>
      </w:pPr>
      <w:r>
        <w:t>Agency</w:t>
      </w:r>
      <w:r w:rsidR="000C2871">
        <w:t xml:space="preserve"> write the email copy for Pioneer Industries’ approval </w:t>
      </w:r>
    </w:p>
    <w:p w14:paraId="6AC9557E" w14:textId="2360F437" w:rsidR="00DB5EE4" w:rsidRDefault="005762F2">
      <w:pPr>
        <w:numPr>
          <w:ilvl w:val="0"/>
          <w:numId w:val="3"/>
        </w:numPr>
      </w:pPr>
      <w:r>
        <w:t>Agency</w:t>
      </w:r>
      <w:r w:rsidR="000C2871">
        <w:t xml:space="preserve"> to set up the emails within HubSpot and process test sends to Pioneer Industries</w:t>
      </w:r>
    </w:p>
    <w:p w14:paraId="48E1C5AC" w14:textId="77777777" w:rsidR="00DB5EE4" w:rsidRDefault="000C2871">
      <w:pPr>
        <w:numPr>
          <w:ilvl w:val="0"/>
          <w:numId w:val="3"/>
        </w:numPr>
      </w:pPr>
      <w:r>
        <w:t xml:space="preserve">Following approval, we will share an exact sending schedule for final </w:t>
      </w:r>
      <w:r>
        <w:t>approval</w:t>
      </w:r>
    </w:p>
    <w:p w14:paraId="18693DEA" w14:textId="777B1BE0" w:rsidR="00DB5EE4" w:rsidRDefault="005762F2">
      <w:pPr>
        <w:numPr>
          <w:ilvl w:val="0"/>
          <w:numId w:val="3"/>
        </w:numPr>
      </w:pPr>
      <w:r>
        <w:t>Agency</w:t>
      </w:r>
      <w:r w:rsidR="000C2871">
        <w:t xml:space="preserve"> launches the campaign</w:t>
      </w:r>
    </w:p>
    <w:p w14:paraId="1878F91A" w14:textId="77777777" w:rsidR="00DB5EE4" w:rsidRDefault="000C2871">
      <w:pPr>
        <w:numPr>
          <w:ilvl w:val="0"/>
          <w:numId w:val="3"/>
        </w:numPr>
      </w:pPr>
      <w:r>
        <w:t>Pioneer Industries will be responsible for suppressing the leads that respond within HubSpot/Salesforce prior to the next email being sent</w:t>
      </w:r>
    </w:p>
    <w:p w14:paraId="73F90BAC" w14:textId="3C1F6008" w:rsidR="00DB5EE4" w:rsidRDefault="005762F2">
      <w:pPr>
        <w:numPr>
          <w:ilvl w:val="0"/>
          <w:numId w:val="3"/>
        </w:numPr>
      </w:pPr>
      <w:r>
        <w:t>Agency</w:t>
      </w:r>
      <w:r w:rsidR="000C2871">
        <w:t xml:space="preserve"> to report on the marketing and sales KPIs from the campaign</w:t>
      </w:r>
    </w:p>
    <w:p w14:paraId="3441AC49" w14:textId="77777777" w:rsidR="00DB5EE4" w:rsidRDefault="000C2871">
      <w:pPr>
        <w:numPr>
          <w:ilvl w:val="0"/>
          <w:numId w:val="3"/>
        </w:numPr>
      </w:pPr>
      <w:r>
        <w:t>Following this initial sprint, we will optimize the campaign based on the results.</w:t>
      </w:r>
    </w:p>
    <w:p w14:paraId="567B4E73" w14:textId="77777777" w:rsidR="00DB5EE4" w:rsidRDefault="00DB5EE4"/>
    <w:p w14:paraId="537D7B20" w14:textId="77777777" w:rsidR="00DB5EE4" w:rsidRDefault="000C2871">
      <w:pPr>
        <w:pStyle w:val="Heading1"/>
      </w:pPr>
      <w:bookmarkStart w:id="8" w:name="_sc8vuskvvf08" w:colFirst="0" w:colLast="0"/>
      <w:bookmarkEnd w:id="8"/>
      <w:r>
        <w:t>Timing:</w:t>
      </w:r>
    </w:p>
    <w:p w14:paraId="0FE9634E" w14:textId="77777777" w:rsidR="00DB5EE4" w:rsidRDefault="000C2871">
      <w:pPr>
        <w:rPr>
          <w:rFonts w:ascii="Oswald" w:eastAsia="Oswald" w:hAnsi="Oswald" w:cs="Oswald"/>
          <w:sz w:val="32"/>
          <w:szCs w:val="32"/>
        </w:rPr>
      </w:pPr>
      <w:r>
        <w:t xml:space="preserve">This campaign will last for approximately 3-4 weeks depending on the timing with roughly a week between emails. </w:t>
      </w:r>
    </w:p>
    <w:p w14:paraId="0793514D" w14:textId="77777777" w:rsidR="00DB5EE4" w:rsidRDefault="00DB5EE4">
      <w:pPr>
        <w:spacing w:before="240"/>
        <w:rPr>
          <w:rFonts w:ascii="Oswald" w:eastAsia="Oswald" w:hAnsi="Oswald" w:cs="Oswald"/>
          <w:sz w:val="16"/>
          <w:szCs w:val="16"/>
        </w:rPr>
      </w:pPr>
    </w:p>
    <w:p w14:paraId="39A29FA9" w14:textId="77777777" w:rsidR="00DB5EE4" w:rsidRDefault="000C2871">
      <w:pPr>
        <w:pStyle w:val="Heading1"/>
        <w:spacing w:before="240" w:after="0" w:line="240" w:lineRule="auto"/>
      </w:pPr>
      <w:bookmarkStart w:id="9" w:name="_n5zwmeaestxm" w:colFirst="0" w:colLast="0"/>
      <w:bookmarkEnd w:id="9"/>
      <w:r>
        <w:t>Email Copy:</w:t>
      </w:r>
    </w:p>
    <w:p w14:paraId="2ED3E213" w14:textId="77777777" w:rsidR="00DB5EE4" w:rsidRDefault="000C2871">
      <w:pPr>
        <w:pStyle w:val="Heading2"/>
        <w:spacing w:before="240" w:after="0" w:line="240" w:lineRule="auto"/>
        <w:rPr>
          <w:rFonts w:ascii="Oswald" w:eastAsia="Oswald" w:hAnsi="Oswald" w:cs="Oswald"/>
          <w:b w:val="0"/>
          <w:color w:val="000000"/>
          <w:sz w:val="32"/>
          <w:szCs w:val="32"/>
        </w:rPr>
      </w:pPr>
      <w:bookmarkStart w:id="10" w:name="_wuyw4p1f6cxr" w:colFirst="0" w:colLast="0"/>
      <w:bookmarkEnd w:id="10"/>
      <w:r>
        <w:rPr>
          <w:rFonts w:ascii="Oswald" w:eastAsia="Oswald" w:hAnsi="Oswald" w:cs="Oswald"/>
          <w:b w:val="0"/>
          <w:sz w:val="32"/>
          <w:szCs w:val="32"/>
        </w:rPr>
        <w:t xml:space="preserve">Email 1 </w:t>
      </w:r>
      <w:proofErr w:type="gramStart"/>
      <w:r>
        <w:rPr>
          <w:rFonts w:ascii="Oswald" w:eastAsia="Oswald" w:hAnsi="Oswald" w:cs="Oswald"/>
          <w:b w:val="0"/>
          <w:sz w:val="32"/>
          <w:szCs w:val="32"/>
        </w:rPr>
        <w:t>–  Initial</w:t>
      </w:r>
      <w:proofErr w:type="gramEnd"/>
      <w:r>
        <w:rPr>
          <w:rFonts w:ascii="Oswald" w:eastAsia="Oswald" w:hAnsi="Oswald" w:cs="Oswald"/>
          <w:b w:val="0"/>
          <w:sz w:val="32"/>
          <w:szCs w:val="32"/>
        </w:rPr>
        <w:t xml:space="preserve"> Connection</w:t>
      </w:r>
      <w:r>
        <w:rPr>
          <w:rFonts w:ascii="Oswald" w:eastAsia="Oswald" w:hAnsi="Oswald" w:cs="Oswald"/>
          <w:b w:val="0"/>
          <w:color w:val="000000"/>
          <w:sz w:val="32"/>
          <w:szCs w:val="32"/>
        </w:rPr>
        <w:t xml:space="preserve"> </w:t>
      </w:r>
    </w:p>
    <w:p w14:paraId="1194B7EA" w14:textId="77777777" w:rsidR="00DB5EE4" w:rsidRDefault="000C2871">
      <w:pPr>
        <w:pStyle w:val="Heading3"/>
        <w:spacing w:before="240" w:after="0" w:line="240" w:lineRule="auto"/>
        <w:rPr>
          <w:rFonts w:ascii="Arial" w:eastAsia="Arial" w:hAnsi="Arial" w:cs="Arial"/>
          <w:sz w:val="22"/>
          <w:szCs w:val="22"/>
          <w:u w:val="none"/>
        </w:rPr>
      </w:pPr>
      <w:bookmarkStart w:id="11" w:name="_75bdqov0yzng" w:colFirst="0" w:colLast="0"/>
      <w:bookmarkEnd w:id="11"/>
      <w:r>
        <w:t xml:space="preserve">Subject Line: </w:t>
      </w:r>
      <w:r>
        <w:rPr>
          <w:u w:val="none"/>
        </w:rPr>
        <w:t xml:space="preserve"> </w:t>
      </w:r>
      <w:r>
        <w:rPr>
          <w:u w:val="none"/>
        </w:rPr>
        <w:br/>
      </w:r>
      <w:r>
        <w:rPr>
          <w:rFonts w:ascii="Arial" w:eastAsia="Arial" w:hAnsi="Arial" w:cs="Arial"/>
          <w:sz w:val="22"/>
          <w:szCs w:val="22"/>
          <w:u w:val="none"/>
        </w:rPr>
        <w:t>Got time to talk, {</w:t>
      </w:r>
      <w:proofErr w:type="spellStart"/>
      <w:r>
        <w:rPr>
          <w:rFonts w:ascii="Arial" w:eastAsia="Arial" w:hAnsi="Arial" w:cs="Arial"/>
          <w:sz w:val="22"/>
          <w:szCs w:val="22"/>
          <w:u w:val="none"/>
        </w:rPr>
        <w:t>First.Name</w:t>
      </w:r>
      <w:proofErr w:type="spellEnd"/>
      <w:r>
        <w:rPr>
          <w:rFonts w:ascii="Arial" w:eastAsia="Arial" w:hAnsi="Arial" w:cs="Arial"/>
          <w:sz w:val="22"/>
          <w:szCs w:val="22"/>
          <w:u w:val="none"/>
        </w:rPr>
        <w:t>}?</w:t>
      </w:r>
    </w:p>
    <w:p w14:paraId="11604AA7" w14:textId="77777777" w:rsidR="00DB5EE4" w:rsidRDefault="000C2871">
      <w:pPr>
        <w:pStyle w:val="Heading3"/>
        <w:spacing w:before="240" w:after="0" w:line="240" w:lineRule="auto"/>
      </w:pPr>
      <w:bookmarkStart w:id="12" w:name="_8tnk37gpjnr" w:colFirst="0" w:colLast="0"/>
      <w:bookmarkEnd w:id="12"/>
      <w:r>
        <w:t>Copy: </w:t>
      </w:r>
    </w:p>
    <w:p w14:paraId="361C9673" w14:textId="77777777" w:rsidR="00DB5EE4" w:rsidRDefault="00DB5EE4">
      <w:pPr>
        <w:rPr>
          <w:rFonts w:ascii="Arial" w:eastAsia="Arial" w:hAnsi="Arial" w:cs="Arial"/>
        </w:rPr>
      </w:pPr>
    </w:p>
    <w:p w14:paraId="01C492F2" w14:textId="77777777" w:rsidR="00DB5EE4" w:rsidRDefault="000C2871">
      <w:pPr>
        <w:rPr>
          <w:rFonts w:ascii="Arial" w:eastAsia="Arial" w:hAnsi="Arial" w:cs="Arial"/>
        </w:rPr>
      </w:pPr>
      <w:r>
        <w:rPr>
          <w:rFonts w:ascii="Arial" w:eastAsia="Arial" w:hAnsi="Arial" w:cs="Arial"/>
        </w:rPr>
        <w:t>Hi {</w:t>
      </w:r>
      <w:proofErr w:type="spellStart"/>
      <w:r>
        <w:rPr>
          <w:rFonts w:ascii="Arial" w:eastAsia="Arial" w:hAnsi="Arial" w:cs="Arial"/>
        </w:rPr>
        <w:t>First.Name</w:t>
      </w:r>
      <w:proofErr w:type="spellEnd"/>
      <w:r>
        <w:rPr>
          <w:rFonts w:ascii="Arial" w:eastAsia="Arial" w:hAnsi="Arial" w:cs="Arial"/>
        </w:rPr>
        <w:t xml:space="preserve"> </w:t>
      </w:r>
      <w:proofErr w:type="spellStart"/>
      <w:proofErr w:type="gramStart"/>
      <w:r>
        <w:rPr>
          <w:rFonts w:ascii="Arial" w:eastAsia="Arial" w:hAnsi="Arial" w:cs="Arial"/>
        </w:rPr>
        <w:t>else:there</w:t>
      </w:r>
      <w:proofErr w:type="spellEnd"/>
      <w:proofErr w:type="gramEnd"/>
      <w:r>
        <w:rPr>
          <w:rFonts w:ascii="Arial" w:eastAsia="Arial" w:hAnsi="Arial" w:cs="Arial"/>
        </w:rPr>
        <w:t>},</w:t>
      </w:r>
    </w:p>
    <w:p w14:paraId="6D46073B" w14:textId="77777777" w:rsidR="00DB5EE4" w:rsidRDefault="00DB5EE4">
      <w:pPr>
        <w:rPr>
          <w:rFonts w:ascii="Arial" w:eastAsia="Arial" w:hAnsi="Arial" w:cs="Arial"/>
        </w:rPr>
      </w:pPr>
    </w:p>
    <w:p w14:paraId="329060EB" w14:textId="77777777" w:rsidR="00DB5EE4" w:rsidRDefault="000C2871">
      <w:pPr>
        <w:rPr>
          <w:rFonts w:ascii="Arial" w:eastAsia="Arial" w:hAnsi="Arial" w:cs="Arial"/>
        </w:rPr>
      </w:pPr>
      <w:r>
        <w:rPr>
          <w:rFonts w:ascii="Arial" w:eastAsia="Arial" w:hAnsi="Arial" w:cs="Arial"/>
        </w:rPr>
        <w:t>We’ve heard from distributors like you who are having product shortages. With Pioneer, you’re getting a true partnership so you’re always up</w:t>
      </w:r>
      <w:r>
        <w:rPr>
          <w:rFonts w:ascii="Arial" w:eastAsia="Arial" w:hAnsi="Arial" w:cs="Arial"/>
        </w:rPr>
        <w:t xml:space="preserve"> to speed on our available products. We know finding the right products when you need them is critical to increasing sales. Pioneer is here to help with high-quality faucets at the right value. </w:t>
      </w:r>
    </w:p>
    <w:p w14:paraId="67E2D2F0" w14:textId="77777777" w:rsidR="00DB5EE4" w:rsidRDefault="00DB5EE4">
      <w:pPr>
        <w:rPr>
          <w:rFonts w:ascii="Arial" w:eastAsia="Arial" w:hAnsi="Arial" w:cs="Arial"/>
        </w:rPr>
      </w:pPr>
    </w:p>
    <w:p w14:paraId="03C32A8A" w14:textId="77777777" w:rsidR="00DB5EE4" w:rsidRDefault="000C2871">
      <w:pPr>
        <w:rPr>
          <w:rFonts w:ascii="Arial" w:eastAsia="Arial" w:hAnsi="Arial" w:cs="Arial"/>
        </w:rPr>
      </w:pPr>
      <w:r>
        <w:rPr>
          <w:rFonts w:ascii="Arial" w:eastAsia="Arial" w:hAnsi="Arial" w:cs="Arial"/>
        </w:rPr>
        <w:t>Could we help you find the in-demand products your customers</w:t>
      </w:r>
      <w:r>
        <w:rPr>
          <w:rFonts w:ascii="Arial" w:eastAsia="Arial" w:hAnsi="Arial" w:cs="Arial"/>
        </w:rPr>
        <w:t xml:space="preserve"> need? Just email us with the products you’re looking for and we’ll respond quickly with our Pioneer offering. </w:t>
      </w:r>
    </w:p>
    <w:p w14:paraId="7143B271" w14:textId="77777777" w:rsidR="00DB5EE4" w:rsidRDefault="00DB5EE4">
      <w:pPr>
        <w:rPr>
          <w:rFonts w:ascii="Arial" w:eastAsia="Arial" w:hAnsi="Arial" w:cs="Arial"/>
        </w:rPr>
      </w:pPr>
    </w:p>
    <w:p w14:paraId="4D218FBD" w14:textId="77777777" w:rsidR="00DB5EE4" w:rsidRDefault="00DB5EE4">
      <w:pPr>
        <w:rPr>
          <w:rFonts w:ascii="Arial" w:eastAsia="Arial" w:hAnsi="Arial" w:cs="Arial"/>
        </w:rPr>
      </w:pPr>
    </w:p>
    <w:p w14:paraId="1B9414B6" w14:textId="77777777" w:rsidR="00DB5EE4" w:rsidRDefault="000C2871">
      <w:pPr>
        <w:rPr>
          <w:rFonts w:ascii="Arial" w:eastAsia="Arial" w:hAnsi="Arial" w:cs="Arial"/>
        </w:rPr>
      </w:pPr>
      <w:r>
        <w:rPr>
          <w:rFonts w:ascii="Arial" w:eastAsia="Arial" w:hAnsi="Arial" w:cs="Arial"/>
        </w:rPr>
        <w:t>Your Pioneer Team</w:t>
      </w:r>
    </w:p>
    <w:p w14:paraId="1AEB55CC" w14:textId="77777777" w:rsidR="00DB5EE4" w:rsidRDefault="000C2871">
      <w:pPr>
        <w:rPr>
          <w:rFonts w:ascii="Arial" w:eastAsia="Arial" w:hAnsi="Arial" w:cs="Arial"/>
        </w:rPr>
      </w:pPr>
      <w:r>
        <w:rPr>
          <w:rFonts w:ascii="Arial" w:eastAsia="Arial" w:hAnsi="Arial" w:cs="Arial"/>
        </w:rPr>
        <w:t>Phone Number</w:t>
      </w:r>
    </w:p>
    <w:p w14:paraId="5147381E" w14:textId="77777777" w:rsidR="00DB5EE4" w:rsidRDefault="000C2871">
      <w:pPr>
        <w:rPr>
          <w:rFonts w:ascii="Arial" w:eastAsia="Arial" w:hAnsi="Arial" w:cs="Arial"/>
        </w:rPr>
      </w:pPr>
      <w:r>
        <w:rPr>
          <w:rFonts w:ascii="Arial" w:eastAsia="Arial" w:hAnsi="Arial" w:cs="Arial"/>
        </w:rPr>
        <w:t>Email</w:t>
      </w:r>
    </w:p>
    <w:p w14:paraId="3440BBE7" w14:textId="77777777" w:rsidR="00DB5EE4" w:rsidRDefault="00DB5EE4">
      <w:pPr>
        <w:rPr>
          <w:rFonts w:ascii="Arial" w:eastAsia="Arial" w:hAnsi="Arial" w:cs="Arial"/>
        </w:rPr>
      </w:pPr>
    </w:p>
    <w:p w14:paraId="32756110" w14:textId="77777777" w:rsidR="00DB5EE4" w:rsidRDefault="000C2871">
      <w:pPr>
        <w:pStyle w:val="Heading2"/>
        <w:spacing w:before="240" w:after="0" w:line="240" w:lineRule="auto"/>
        <w:rPr>
          <w:rFonts w:ascii="Work Sans" w:eastAsia="Work Sans" w:hAnsi="Work Sans" w:cs="Work Sans"/>
          <w:b w:val="0"/>
          <w:color w:val="000000"/>
          <w:sz w:val="32"/>
          <w:szCs w:val="32"/>
        </w:rPr>
      </w:pPr>
      <w:bookmarkStart w:id="13" w:name="_37mvqjq895o1" w:colFirst="0" w:colLast="0"/>
      <w:bookmarkEnd w:id="13"/>
      <w:r>
        <w:rPr>
          <w:rFonts w:ascii="Oswald" w:eastAsia="Oswald" w:hAnsi="Oswald" w:cs="Oswald"/>
          <w:b w:val="0"/>
          <w:sz w:val="32"/>
          <w:szCs w:val="32"/>
        </w:rPr>
        <w:lastRenderedPageBreak/>
        <w:t>Email 2 –</w:t>
      </w:r>
      <w:r>
        <w:rPr>
          <w:rFonts w:ascii="Oswald" w:eastAsia="Oswald" w:hAnsi="Oswald" w:cs="Oswald"/>
          <w:b w:val="0"/>
          <w:color w:val="000000"/>
          <w:sz w:val="32"/>
          <w:szCs w:val="32"/>
        </w:rPr>
        <w:t xml:space="preserve">  </w:t>
      </w:r>
    </w:p>
    <w:p w14:paraId="5C197BFA" w14:textId="77777777" w:rsidR="00DB5EE4" w:rsidRDefault="000C2871">
      <w:pPr>
        <w:pStyle w:val="Heading3"/>
        <w:spacing w:before="240" w:after="0" w:line="240" w:lineRule="auto"/>
        <w:rPr>
          <w:u w:val="none"/>
        </w:rPr>
      </w:pPr>
      <w:bookmarkStart w:id="14" w:name="_r6b8uyodx067" w:colFirst="0" w:colLast="0"/>
      <w:bookmarkEnd w:id="14"/>
      <w:r>
        <w:t>Subject Line:</w:t>
      </w:r>
      <w:r>
        <w:rPr>
          <w:u w:val="none"/>
        </w:rPr>
        <w:t xml:space="preserve"> </w:t>
      </w:r>
    </w:p>
    <w:p w14:paraId="58B60581" w14:textId="77777777" w:rsidR="00DB5EE4" w:rsidRDefault="000C2871">
      <w:pPr>
        <w:rPr>
          <w:rFonts w:ascii="Arial" w:eastAsia="Arial" w:hAnsi="Arial" w:cs="Arial"/>
        </w:rPr>
      </w:pPr>
      <w:r>
        <w:rPr>
          <w:rFonts w:ascii="Arial" w:eastAsia="Arial" w:hAnsi="Arial" w:cs="Arial"/>
        </w:rPr>
        <w:t>Looking for 15-20 percent more margin?</w:t>
      </w:r>
    </w:p>
    <w:p w14:paraId="59FDFDFA" w14:textId="77777777" w:rsidR="00DB5EE4" w:rsidRDefault="000C2871">
      <w:pPr>
        <w:pStyle w:val="Heading3"/>
        <w:spacing w:before="240" w:after="0" w:line="240" w:lineRule="auto"/>
      </w:pPr>
      <w:bookmarkStart w:id="15" w:name="_hxks2mww3bbh" w:colFirst="0" w:colLast="0"/>
      <w:bookmarkEnd w:id="15"/>
      <w:r>
        <w:t>Copy: </w:t>
      </w:r>
    </w:p>
    <w:p w14:paraId="0005510B" w14:textId="77777777" w:rsidR="00DB5EE4" w:rsidRDefault="00DB5EE4">
      <w:pPr>
        <w:rPr>
          <w:rFonts w:ascii="Arial" w:eastAsia="Arial" w:hAnsi="Arial" w:cs="Arial"/>
        </w:rPr>
      </w:pPr>
    </w:p>
    <w:p w14:paraId="6702B1B7" w14:textId="77777777" w:rsidR="00DB5EE4" w:rsidRDefault="000C2871">
      <w:pPr>
        <w:rPr>
          <w:rFonts w:ascii="Arial" w:eastAsia="Arial" w:hAnsi="Arial" w:cs="Arial"/>
        </w:rPr>
      </w:pPr>
      <w:r>
        <w:rPr>
          <w:rFonts w:ascii="Arial" w:eastAsia="Arial" w:hAnsi="Arial" w:cs="Arial"/>
        </w:rPr>
        <w:t>Hi {</w:t>
      </w:r>
      <w:proofErr w:type="spellStart"/>
      <w:r>
        <w:rPr>
          <w:rFonts w:ascii="Arial" w:eastAsia="Arial" w:hAnsi="Arial" w:cs="Arial"/>
        </w:rPr>
        <w:t>First.Name</w:t>
      </w:r>
      <w:proofErr w:type="spellEnd"/>
      <w:r>
        <w:rPr>
          <w:rFonts w:ascii="Arial" w:eastAsia="Arial" w:hAnsi="Arial" w:cs="Arial"/>
        </w:rPr>
        <w:t xml:space="preserve"> </w:t>
      </w:r>
      <w:proofErr w:type="spellStart"/>
      <w:proofErr w:type="gramStart"/>
      <w:r>
        <w:rPr>
          <w:rFonts w:ascii="Arial" w:eastAsia="Arial" w:hAnsi="Arial" w:cs="Arial"/>
        </w:rPr>
        <w:t>else:there</w:t>
      </w:r>
      <w:proofErr w:type="spellEnd"/>
      <w:proofErr w:type="gramEnd"/>
      <w:r>
        <w:rPr>
          <w:rFonts w:ascii="Arial" w:eastAsia="Arial" w:hAnsi="Arial" w:cs="Arial"/>
        </w:rPr>
        <w:t>},</w:t>
      </w:r>
    </w:p>
    <w:p w14:paraId="6D68A573" w14:textId="77777777" w:rsidR="00DB5EE4" w:rsidRDefault="00DB5EE4">
      <w:pPr>
        <w:rPr>
          <w:rFonts w:ascii="Arial" w:eastAsia="Arial" w:hAnsi="Arial" w:cs="Arial"/>
        </w:rPr>
      </w:pPr>
    </w:p>
    <w:p w14:paraId="62A03106" w14:textId="77777777" w:rsidR="00DB5EE4" w:rsidRDefault="000C2871">
      <w:pPr>
        <w:rPr>
          <w:rFonts w:ascii="Arial" w:eastAsia="Arial" w:hAnsi="Arial" w:cs="Arial"/>
        </w:rPr>
      </w:pPr>
      <w:r>
        <w:rPr>
          <w:rFonts w:ascii="Arial" w:eastAsia="Arial" w:hAnsi="Arial" w:cs="Arial"/>
        </w:rPr>
        <w:t xml:space="preserve">While building material prices continue to rise, our commitment to distributors is clear - we hold quoted pricing for the entire life of the project. Need quality yet better value </w:t>
      </w:r>
      <w:r>
        <w:rPr>
          <w:rFonts w:ascii="Arial" w:eastAsia="Arial" w:hAnsi="Arial" w:cs="Arial"/>
        </w:rPr>
        <w:t xml:space="preserve">for your customers? Our </w:t>
      </w:r>
      <w:hyperlink r:id="rId7" w:anchor="L-6050">
        <w:r>
          <w:rPr>
            <w:rFonts w:ascii="Arial" w:eastAsia="Arial" w:hAnsi="Arial" w:cs="Arial"/>
            <w:color w:val="1155CC"/>
            <w:u w:val="single"/>
          </w:rPr>
          <w:t xml:space="preserve">Olympia i2 single-handle bathroom faucet </w:t>
        </w:r>
      </w:hyperlink>
      <w:r>
        <w:rPr>
          <w:rFonts w:ascii="Arial" w:eastAsia="Arial" w:hAnsi="Arial" w:cs="Arial"/>
        </w:rPr>
        <w:t>is comparable to product options from many of the big-name brands, with more margin for you. If</w:t>
      </w:r>
      <w:r>
        <w:rPr>
          <w:rFonts w:ascii="Arial" w:eastAsia="Arial" w:hAnsi="Arial" w:cs="Arial"/>
        </w:rPr>
        <w:t xml:space="preserve"> you have a competitor’s product in mind, let us know and we’ll gladly show you a side-by-side comparison with a similar Pioneer product - (and costs less).</w:t>
      </w:r>
    </w:p>
    <w:p w14:paraId="3685A3F3" w14:textId="77777777" w:rsidR="00DB5EE4" w:rsidRDefault="00DB5EE4">
      <w:pPr>
        <w:rPr>
          <w:rFonts w:ascii="Arial" w:eastAsia="Arial" w:hAnsi="Arial" w:cs="Arial"/>
        </w:rPr>
      </w:pPr>
    </w:p>
    <w:p w14:paraId="3FEF62EA" w14:textId="77777777" w:rsidR="00DB5EE4" w:rsidRDefault="000C2871">
      <w:pPr>
        <w:rPr>
          <w:rFonts w:ascii="Arial" w:eastAsia="Arial" w:hAnsi="Arial" w:cs="Arial"/>
          <w:b/>
        </w:rPr>
      </w:pPr>
      <w:r>
        <w:rPr>
          <w:rFonts w:ascii="Arial" w:eastAsia="Arial" w:hAnsi="Arial" w:cs="Arial"/>
          <w:b/>
        </w:rPr>
        <w:t xml:space="preserve">And Pioneer is more than just the basics. </w:t>
      </w:r>
      <w:r>
        <w:rPr>
          <w:rFonts w:ascii="Arial" w:eastAsia="Arial" w:hAnsi="Arial" w:cs="Arial"/>
        </w:rPr>
        <w:t>If your customers want modern style without a designer p</w:t>
      </w:r>
      <w:r>
        <w:rPr>
          <w:rFonts w:ascii="Arial" w:eastAsia="Arial" w:hAnsi="Arial" w:cs="Arial"/>
        </w:rPr>
        <w:t xml:space="preserve">rice tag, check out our </w:t>
      </w:r>
      <w:hyperlink r:id="rId8">
        <w:proofErr w:type="spellStart"/>
        <w:r>
          <w:rPr>
            <w:rFonts w:ascii="Arial" w:eastAsia="Arial" w:hAnsi="Arial" w:cs="Arial"/>
            <w:color w:val="1155CC"/>
            <w:u w:val="single"/>
          </w:rPr>
          <w:t>Motegi</w:t>
        </w:r>
        <w:proofErr w:type="spellEnd"/>
        <w:r>
          <w:rPr>
            <w:rFonts w:ascii="Arial" w:eastAsia="Arial" w:hAnsi="Arial" w:cs="Arial"/>
            <w:color w:val="1155CC"/>
            <w:u w:val="single"/>
          </w:rPr>
          <w:t xml:space="preserve"> Single Handle Bathroom Faucet</w:t>
        </w:r>
      </w:hyperlink>
      <w:r>
        <w:rPr>
          <w:rFonts w:ascii="Arial" w:eastAsia="Arial" w:hAnsi="Arial" w:cs="Arial"/>
        </w:rPr>
        <w:t xml:space="preserve">. The best part is, </w:t>
      </w:r>
      <w:r>
        <w:rPr>
          <w:rFonts w:ascii="Arial" w:eastAsia="Arial" w:hAnsi="Arial" w:cs="Arial"/>
          <w:b/>
        </w:rPr>
        <w:t xml:space="preserve">regardless of the style, Pioneer has a quality solution for any type of project. </w:t>
      </w:r>
    </w:p>
    <w:p w14:paraId="5DB28957" w14:textId="77777777" w:rsidR="00DB5EE4" w:rsidRDefault="00DB5EE4">
      <w:pPr>
        <w:rPr>
          <w:rFonts w:ascii="Arial" w:eastAsia="Arial" w:hAnsi="Arial" w:cs="Arial"/>
        </w:rPr>
      </w:pPr>
    </w:p>
    <w:p w14:paraId="254BC2BF" w14:textId="77777777" w:rsidR="00DB5EE4" w:rsidRDefault="000C2871">
      <w:pPr>
        <w:rPr>
          <w:rFonts w:ascii="Arial" w:eastAsia="Arial" w:hAnsi="Arial" w:cs="Arial"/>
        </w:rPr>
      </w:pPr>
      <w:r>
        <w:rPr>
          <w:rFonts w:ascii="Arial" w:eastAsia="Arial" w:hAnsi="Arial" w:cs="Arial"/>
        </w:rPr>
        <w:t xml:space="preserve">For kitchens, try the </w:t>
      </w:r>
      <w:hyperlink r:id="rId9" w:anchor="2MT270">
        <w:proofErr w:type="spellStart"/>
        <w:r>
          <w:rPr>
            <w:rFonts w:ascii="Arial" w:eastAsia="Arial" w:hAnsi="Arial" w:cs="Arial"/>
            <w:color w:val="1155CC"/>
            <w:u w:val="single"/>
          </w:rPr>
          <w:t>Motegi</w:t>
        </w:r>
        <w:proofErr w:type="spellEnd"/>
        <w:r>
          <w:rPr>
            <w:rFonts w:ascii="Arial" w:eastAsia="Arial" w:hAnsi="Arial" w:cs="Arial"/>
            <w:color w:val="1155CC"/>
            <w:u w:val="single"/>
          </w:rPr>
          <w:t xml:space="preserve"> Pull-Down Kitchen Faucet</w:t>
        </w:r>
      </w:hyperlink>
      <w:r>
        <w:rPr>
          <w:rFonts w:ascii="Arial" w:eastAsia="Arial" w:hAnsi="Arial" w:cs="Arial"/>
        </w:rPr>
        <w:t>. It’s available in a variety of on-trend finishes, including Brushed Gold, and features 3/8" supply hose inlets along with a mounting kit for easier installation.</w:t>
      </w:r>
    </w:p>
    <w:p w14:paraId="667AE1B1" w14:textId="77777777" w:rsidR="00DB5EE4" w:rsidRDefault="00DB5EE4">
      <w:pPr>
        <w:rPr>
          <w:rFonts w:ascii="Arial" w:eastAsia="Arial" w:hAnsi="Arial" w:cs="Arial"/>
        </w:rPr>
      </w:pPr>
    </w:p>
    <w:p w14:paraId="13312802" w14:textId="77777777" w:rsidR="00DB5EE4" w:rsidRDefault="000C2871">
      <w:pPr>
        <w:rPr>
          <w:rFonts w:ascii="Arial" w:eastAsia="Arial" w:hAnsi="Arial" w:cs="Arial"/>
        </w:rPr>
      </w:pPr>
      <w:r>
        <w:rPr>
          <w:rFonts w:ascii="Arial" w:eastAsia="Arial" w:hAnsi="Arial" w:cs="Arial"/>
        </w:rPr>
        <w:t xml:space="preserve">Pioneer can help you move more products and </w:t>
      </w:r>
      <w:r>
        <w:rPr>
          <w:rFonts w:ascii="Arial" w:eastAsia="Arial" w:hAnsi="Arial" w:cs="Arial"/>
          <w:b/>
        </w:rPr>
        <w:t xml:space="preserve">increase margins by 15-20% </w:t>
      </w:r>
      <w:r>
        <w:rPr>
          <w:rFonts w:ascii="Arial" w:eastAsia="Arial" w:hAnsi="Arial" w:cs="Arial"/>
        </w:rPr>
        <w:t xml:space="preserve">even at a time when </w:t>
      </w:r>
      <w:r>
        <w:rPr>
          <w:rFonts w:ascii="Arial" w:eastAsia="Arial" w:hAnsi="Arial" w:cs="Arial"/>
        </w:rPr>
        <w:t>costs are rising. Email us a few products in high demand and we’ll put together a product crossover for you.</w:t>
      </w:r>
    </w:p>
    <w:p w14:paraId="5FD88CFF" w14:textId="77777777" w:rsidR="00DB5EE4" w:rsidRDefault="00DB5EE4">
      <w:pPr>
        <w:rPr>
          <w:rFonts w:ascii="Arial" w:eastAsia="Arial" w:hAnsi="Arial" w:cs="Arial"/>
        </w:rPr>
      </w:pPr>
    </w:p>
    <w:p w14:paraId="11A5FC4A" w14:textId="77777777" w:rsidR="00DB5EE4" w:rsidRDefault="000C2871">
      <w:pPr>
        <w:rPr>
          <w:rFonts w:ascii="Arial" w:eastAsia="Arial" w:hAnsi="Arial" w:cs="Arial"/>
        </w:rPr>
      </w:pPr>
      <w:r>
        <w:rPr>
          <w:rFonts w:ascii="Arial" w:eastAsia="Arial" w:hAnsi="Arial" w:cs="Arial"/>
        </w:rPr>
        <w:t xml:space="preserve">Talk soon, </w:t>
      </w:r>
    </w:p>
    <w:p w14:paraId="27CC5AB5" w14:textId="77777777" w:rsidR="00DB5EE4" w:rsidRDefault="00DB5EE4">
      <w:pPr>
        <w:rPr>
          <w:rFonts w:ascii="Arial" w:eastAsia="Arial" w:hAnsi="Arial" w:cs="Arial"/>
        </w:rPr>
      </w:pPr>
    </w:p>
    <w:p w14:paraId="65C09197" w14:textId="77777777" w:rsidR="00DB5EE4" w:rsidRDefault="000C2871">
      <w:pPr>
        <w:rPr>
          <w:rFonts w:ascii="Arial" w:eastAsia="Arial" w:hAnsi="Arial" w:cs="Arial"/>
        </w:rPr>
      </w:pPr>
      <w:r>
        <w:rPr>
          <w:rFonts w:ascii="Arial" w:eastAsia="Arial" w:hAnsi="Arial" w:cs="Arial"/>
        </w:rPr>
        <w:t>Your Pioneer Team</w:t>
      </w:r>
    </w:p>
    <w:p w14:paraId="279E44C5" w14:textId="77777777" w:rsidR="00DB5EE4" w:rsidRDefault="000C2871">
      <w:pPr>
        <w:rPr>
          <w:rFonts w:ascii="Arial" w:eastAsia="Arial" w:hAnsi="Arial" w:cs="Arial"/>
        </w:rPr>
      </w:pPr>
      <w:r>
        <w:rPr>
          <w:rFonts w:ascii="Arial" w:eastAsia="Arial" w:hAnsi="Arial" w:cs="Arial"/>
        </w:rPr>
        <w:t>Phone Number</w:t>
      </w:r>
    </w:p>
    <w:p w14:paraId="7DC0F727" w14:textId="77777777" w:rsidR="00DB5EE4" w:rsidRDefault="000C2871">
      <w:pPr>
        <w:rPr>
          <w:rFonts w:ascii="Arial" w:eastAsia="Arial" w:hAnsi="Arial" w:cs="Arial"/>
        </w:rPr>
      </w:pPr>
      <w:r>
        <w:rPr>
          <w:rFonts w:ascii="Arial" w:eastAsia="Arial" w:hAnsi="Arial" w:cs="Arial"/>
        </w:rPr>
        <w:t>Email</w:t>
      </w:r>
    </w:p>
    <w:p w14:paraId="6ED69F35" w14:textId="77777777" w:rsidR="00DB5EE4" w:rsidRDefault="00DB5EE4">
      <w:pPr>
        <w:rPr>
          <w:rFonts w:ascii="Arial" w:eastAsia="Arial" w:hAnsi="Arial" w:cs="Arial"/>
        </w:rPr>
      </w:pPr>
    </w:p>
    <w:p w14:paraId="3AA6A0D3" w14:textId="77777777" w:rsidR="00DB5EE4" w:rsidRDefault="000C2871">
      <w:pPr>
        <w:pStyle w:val="Heading2"/>
        <w:spacing w:before="240" w:after="0" w:line="240" w:lineRule="auto"/>
        <w:rPr>
          <w:rFonts w:ascii="Work Sans" w:eastAsia="Work Sans" w:hAnsi="Work Sans" w:cs="Work Sans"/>
          <w:b w:val="0"/>
          <w:color w:val="000000"/>
          <w:sz w:val="32"/>
          <w:szCs w:val="32"/>
        </w:rPr>
      </w:pPr>
      <w:bookmarkStart w:id="16" w:name="_kd04puxf3twv" w:colFirst="0" w:colLast="0"/>
      <w:bookmarkEnd w:id="16"/>
      <w:r>
        <w:rPr>
          <w:rFonts w:ascii="Oswald" w:eastAsia="Oswald" w:hAnsi="Oswald" w:cs="Oswald"/>
          <w:b w:val="0"/>
          <w:sz w:val="32"/>
          <w:szCs w:val="32"/>
        </w:rPr>
        <w:t>Email 3 –</w:t>
      </w:r>
      <w:r>
        <w:rPr>
          <w:rFonts w:ascii="Oswald" w:eastAsia="Oswald" w:hAnsi="Oswald" w:cs="Oswald"/>
          <w:b w:val="0"/>
          <w:color w:val="000000"/>
          <w:sz w:val="32"/>
          <w:szCs w:val="32"/>
        </w:rPr>
        <w:t xml:space="preserve">  </w:t>
      </w:r>
    </w:p>
    <w:p w14:paraId="2574A023" w14:textId="77777777" w:rsidR="00DB5EE4" w:rsidRDefault="000C2871">
      <w:pPr>
        <w:pStyle w:val="Heading3"/>
        <w:spacing w:before="240" w:after="0" w:line="240" w:lineRule="auto"/>
        <w:rPr>
          <w:rFonts w:ascii="Open Sans" w:eastAsia="Open Sans" w:hAnsi="Open Sans" w:cs="Open Sans"/>
          <w:color w:val="434343"/>
          <w:u w:val="none"/>
        </w:rPr>
      </w:pPr>
      <w:bookmarkStart w:id="17" w:name="_8faui8j4ms5x" w:colFirst="0" w:colLast="0"/>
      <w:bookmarkEnd w:id="17"/>
      <w:r>
        <w:t>Subject Line:</w:t>
      </w:r>
      <w:r>
        <w:rPr>
          <w:u w:val="none"/>
        </w:rPr>
        <w:t xml:space="preserve"> </w:t>
      </w:r>
      <w:r>
        <w:rPr>
          <w:u w:val="none"/>
        </w:rPr>
        <w:br/>
      </w:r>
      <w:r>
        <w:rPr>
          <w:rFonts w:ascii="Arial" w:eastAsia="Arial" w:hAnsi="Arial" w:cs="Arial"/>
          <w:sz w:val="22"/>
          <w:szCs w:val="22"/>
          <w:u w:val="none"/>
        </w:rPr>
        <w:t>Tools to help you sell to contractors</w:t>
      </w:r>
    </w:p>
    <w:p w14:paraId="06301E42" w14:textId="77777777" w:rsidR="00DB5EE4" w:rsidRDefault="000C2871">
      <w:pPr>
        <w:pStyle w:val="Heading3"/>
        <w:spacing w:before="240" w:after="0" w:line="240" w:lineRule="auto"/>
      </w:pPr>
      <w:bookmarkStart w:id="18" w:name="_hppaea728brp" w:colFirst="0" w:colLast="0"/>
      <w:bookmarkEnd w:id="18"/>
      <w:r>
        <w:t>Copy: </w:t>
      </w:r>
    </w:p>
    <w:p w14:paraId="7F057EA6" w14:textId="77777777" w:rsidR="00DB5EE4" w:rsidRDefault="00DB5EE4">
      <w:pPr>
        <w:rPr>
          <w:rFonts w:ascii="Arial" w:eastAsia="Arial" w:hAnsi="Arial" w:cs="Arial"/>
        </w:rPr>
      </w:pPr>
    </w:p>
    <w:p w14:paraId="10D89ABF" w14:textId="77777777" w:rsidR="00DB5EE4" w:rsidRDefault="000C2871">
      <w:pPr>
        <w:rPr>
          <w:rFonts w:ascii="Arial" w:eastAsia="Arial" w:hAnsi="Arial" w:cs="Arial"/>
        </w:rPr>
      </w:pPr>
      <w:r>
        <w:rPr>
          <w:rFonts w:ascii="Arial" w:eastAsia="Arial" w:hAnsi="Arial" w:cs="Arial"/>
        </w:rPr>
        <w:t>Hi {</w:t>
      </w:r>
      <w:proofErr w:type="spellStart"/>
      <w:r>
        <w:rPr>
          <w:rFonts w:ascii="Arial" w:eastAsia="Arial" w:hAnsi="Arial" w:cs="Arial"/>
        </w:rPr>
        <w:t>First.Name</w:t>
      </w:r>
      <w:proofErr w:type="spellEnd"/>
      <w:r>
        <w:rPr>
          <w:rFonts w:ascii="Arial" w:eastAsia="Arial" w:hAnsi="Arial" w:cs="Arial"/>
        </w:rPr>
        <w:t xml:space="preserve"> </w:t>
      </w:r>
      <w:proofErr w:type="spellStart"/>
      <w:proofErr w:type="gramStart"/>
      <w:r>
        <w:rPr>
          <w:rFonts w:ascii="Arial" w:eastAsia="Arial" w:hAnsi="Arial" w:cs="Arial"/>
        </w:rPr>
        <w:t>else:th</w:t>
      </w:r>
      <w:r>
        <w:rPr>
          <w:rFonts w:ascii="Arial" w:eastAsia="Arial" w:hAnsi="Arial" w:cs="Arial"/>
        </w:rPr>
        <w:t>ere</w:t>
      </w:r>
      <w:proofErr w:type="spellEnd"/>
      <w:proofErr w:type="gramEnd"/>
      <w:r>
        <w:rPr>
          <w:rFonts w:ascii="Arial" w:eastAsia="Arial" w:hAnsi="Arial" w:cs="Arial"/>
        </w:rPr>
        <w:t>},</w:t>
      </w:r>
    </w:p>
    <w:p w14:paraId="60B54F5A" w14:textId="77777777" w:rsidR="00DB5EE4" w:rsidRDefault="00DB5EE4">
      <w:pPr>
        <w:rPr>
          <w:rFonts w:ascii="Arial" w:eastAsia="Arial" w:hAnsi="Arial" w:cs="Arial"/>
        </w:rPr>
      </w:pPr>
    </w:p>
    <w:p w14:paraId="26B211DA" w14:textId="77777777" w:rsidR="00DB5EE4" w:rsidRDefault="000C2871">
      <w:pPr>
        <w:rPr>
          <w:rFonts w:ascii="Arial" w:eastAsia="Arial" w:hAnsi="Arial" w:cs="Arial"/>
        </w:rPr>
      </w:pPr>
      <w:r>
        <w:rPr>
          <w:rFonts w:ascii="Arial" w:eastAsia="Arial" w:hAnsi="Arial" w:cs="Arial"/>
        </w:rPr>
        <w:lastRenderedPageBreak/>
        <w:t xml:space="preserve">With building materials scarce, your contractors want ways to save money and keep their projects moving. Pioneer helps you give them a product that’s competitively priced and widely available - without sacrificing quality or service. </w:t>
      </w:r>
    </w:p>
    <w:p w14:paraId="1863B017" w14:textId="77777777" w:rsidR="00DB5EE4" w:rsidRDefault="00DB5EE4">
      <w:pPr>
        <w:rPr>
          <w:rFonts w:ascii="Arial" w:eastAsia="Arial" w:hAnsi="Arial" w:cs="Arial"/>
        </w:rPr>
      </w:pPr>
    </w:p>
    <w:p w14:paraId="4367184E" w14:textId="77777777" w:rsidR="00DB5EE4" w:rsidRDefault="000C2871">
      <w:pPr>
        <w:rPr>
          <w:rFonts w:ascii="Arial" w:eastAsia="Arial" w:hAnsi="Arial" w:cs="Arial"/>
        </w:rPr>
      </w:pPr>
      <w:r>
        <w:rPr>
          <w:rFonts w:ascii="Arial" w:eastAsia="Arial" w:hAnsi="Arial" w:cs="Arial"/>
        </w:rPr>
        <w:t xml:space="preserve">Our </w:t>
      </w:r>
      <w:hyperlink r:id="rId10">
        <w:r>
          <w:rPr>
            <w:rFonts w:ascii="Arial" w:eastAsia="Arial" w:hAnsi="Arial" w:cs="Arial"/>
            <w:color w:val="1155CC"/>
            <w:u w:val="single"/>
          </w:rPr>
          <w:t>Olympia i2 kitchen faucets</w:t>
        </w:r>
      </w:hyperlink>
      <w:r>
        <w:rPr>
          <w:rFonts w:ascii="Arial" w:eastAsia="Arial" w:hAnsi="Arial" w:cs="Arial"/>
        </w:rPr>
        <w:t xml:space="preserve"> are low-maintenance, durable, and engineered for easy installation. These pull-down faucets feature sleek lines and unmatc</w:t>
      </w:r>
      <w:r>
        <w:rPr>
          <w:rFonts w:ascii="Arial" w:eastAsia="Arial" w:hAnsi="Arial" w:cs="Arial"/>
        </w:rPr>
        <w:t xml:space="preserve">hed durability along with a 10-year warranty. </w:t>
      </w:r>
    </w:p>
    <w:p w14:paraId="651C39C8" w14:textId="77777777" w:rsidR="00DB5EE4" w:rsidRDefault="00DB5EE4">
      <w:pPr>
        <w:rPr>
          <w:rFonts w:ascii="Arial" w:eastAsia="Arial" w:hAnsi="Arial" w:cs="Arial"/>
        </w:rPr>
      </w:pPr>
    </w:p>
    <w:p w14:paraId="06E19882" w14:textId="77777777" w:rsidR="00DB5EE4" w:rsidRDefault="000C2871">
      <w:pPr>
        <w:rPr>
          <w:rFonts w:ascii="Arial" w:eastAsia="Arial" w:hAnsi="Arial" w:cs="Arial"/>
        </w:rPr>
      </w:pPr>
      <w:r>
        <w:rPr>
          <w:rFonts w:ascii="Arial" w:eastAsia="Arial" w:hAnsi="Arial" w:cs="Arial"/>
        </w:rPr>
        <w:t>We’re happy to brainstorm some ways to provide your customers upgrade options that won’t downgrade your margins. Need help selling to a specific customer? We can provide a matrix that’s tailored to your contr</w:t>
      </w:r>
      <w:r>
        <w:rPr>
          <w:rFonts w:ascii="Arial" w:eastAsia="Arial" w:hAnsi="Arial" w:cs="Arial"/>
        </w:rPr>
        <w:t>actors and their project needs.</w:t>
      </w:r>
    </w:p>
    <w:p w14:paraId="17A46774" w14:textId="77777777" w:rsidR="00DB5EE4" w:rsidRDefault="00DB5EE4">
      <w:pPr>
        <w:rPr>
          <w:rFonts w:ascii="Arial" w:eastAsia="Arial" w:hAnsi="Arial" w:cs="Arial"/>
        </w:rPr>
      </w:pPr>
    </w:p>
    <w:p w14:paraId="192197C6" w14:textId="77777777" w:rsidR="00DB5EE4" w:rsidRDefault="000C2871">
      <w:pPr>
        <w:rPr>
          <w:rFonts w:ascii="Arial" w:eastAsia="Arial" w:hAnsi="Arial" w:cs="Arial"/>
        </w:rPr>
      </w:pPr>
      <w:r>
        <w:rPr>
          <w:rFonts w:ascii="Arial" w:eastAsia="Arial" w:hAnsi="Arial" w:cs="Arial"/>
          <w:b/>
        </w:rPr>
        <w:t xml:space="preserve">How about looking at a Pioneer &amp; Olympia upgrade matrix? </w:t>
      </w:r>
      <w:r>
        <w:rPr>
          <w:rFonts w:ascii="Arial" w:eastAsia="Arial" w:hAnsi="Arial" w:cs="Arial"/>
        </w:rPr>
        <w:t>Just reply to this email and we’ll prepare one for you.</w:t>
      </w:r>
      <w:r>
        <w:rPr>
          <w:rFonts w:ascii="Arial" w:eastAsia="Arial" w:hAnsi="Arial" w:cs="Arial"/>
        </w:rPr>
        <w:t xml:space="preserve"> </w:t>
      </w:r>
    </w:p>
    <w:p w14:paraId="38C8371C" w14:textId="77777777" w:rsidR="00DB5EE4" w:rsidRDefault="00DB5EE4">
      <w:pPr>
        <w:rPr>
          <w:rFonts w:ascii="Arial" w:eastAsia="Arial" w:hAnsi="Arial" w:cs="Arial"/>
        </w:rPr>
      </w:pPr>
    </w:p>
    <w:p w14:paraId="73F6FF24" w14:textId="77777777" w:rsidR="00DB5EE4" w:rsidRDefault="000C2871">
      <w:pPr>
        <w:rPr>
          <w:rFonts w:ascii="Arial" w:eastAsia="Arial" w:hAnsi="Arial" w:cs="Arial"/>
        </w:rPr>
      </w:pPr>
      <w:r>
        <w:rPr>
          <w:rFonts w:ascii="Arial" w:eastAsia="Arial" w:hAnsi="Arial" w:cs="Arial"/>
        </w:rPr>
        <w:t>All the best,</w:t>
      </w:r>
    </w:p>
    <w:p w14:paraId="65A6FD57" w14:textId="77777777" w:rsidR="00DB5EE4" w:rsidRDefault="00DB5EE4">
      <w:pPr>
        <w:rPr>
          <w:rFonts w:ascii="Arial" w:eastAsia="Arial" w:hAnsi="Arial" w:cs="Arial"/>
        </w:rPr>
      </w:pPr>
    </w:p>
    <w:p w14:paraId="5251D6C9" w14:textId="77777777" w:rsidR="00DB5EE4" w:rsidRDefault="000C2871">
      <w:pPr>
        <w:rPr>
          <w:rFonts w:ascii="Arial" w:eastAsia="Arial" w:hAnsi="Arial" w:cs="Arial"/>
        </w:rPr>
      </w:pPr>
      <w:r>
        <w:rPr>
          <w:rFonts w:ascii="Arial" w:eastAsia="Arial" w:hAnsi="Arial" w:cs="Arial"/>
        </w:rPr>
        <w:t>Your Pioneer Team</w:t>
      </w:r>
    </w:p>
    <w:p w14:paraId="28A9B13E" w14:textId="77777777" w:rsidR="00DB5EE4" w:rsidRDefault="000C2871">
      <w:pPr>
        <w:rPr>
          <w:rFonts w:ascii="Arial" w:eastAsia="Arial" w:hAnsi="Arial" w:cs="Arial"/>
        </w:rPr>
      </w:pPr>
      <w:r>
        <w:rPr>
          <w:rFonts w:ascii="Arial" w:eastAsia="Arial" w:hAnsi="Arial" w:cs="Arial"/>
        </w:rPr>
        <w:t>Phone Number</w:t>
      </w:r>
    </w:p>
    <w:p w14:paraId="1101514C" w14:textId="77777777" w:rsidR="00DB5EE4" w:rsidRDefault="000C2871">
      <w:pPr>
        <w:rPr>
          <w:rFonts w:ascii="Arial" w:eastAsia="Arial" w:hAnsi="Arial" w:cs="Arial"/>
        </w:rPr>
      </w:pPr>
      <w:r>
        <w:rPr>
          <w:rFonts w:ascii="Arial" w:eastAsia="Arial" w:hAnsi="Arial" w:cs="Arial"/>
        </w:rPr>
        <w:t>Email</w:t>
      </w:r>
    </w:p>
    <w:p w14:paraId="7A9885CE" w14:textId="77777777" w:rsidR="00DB5EE4" w:rsidRDefault="00DB5EE4">
      <w:pPr>
        <w:rPr>
          <w:rFonts w:ascii="Arial" w:eastAsia="Arial" w:hAnsi="Arial" w:cs="Arial"/>
        </w:rPr>
      </w:pPr>
    </w:p>
    <w:p w14:paraId="48522EB0" w14:textId="77777777" w:rsidR="00DB5EE4" w:rsidRDefault="000C2871">
      <w:pPr>
        <w:pStyle w:val="Heading2"/>
        <w:spacing w:before="240" w:after="0" w:line="240" w:lineRule="auto"/>
        <w:rPr>
          <w:rFonts w:ascii="Work Sans" w:eastAsia="Work Sans" w:hAnsi="Work Sans" w:cs="Work Sans"/>
          <w:b w:val="0"/>
          <w:color w:val="000000"/>
          <w:sz w:val="32"/>
          <w:szCs w:val="32"/>
        </w:rPr>
      </w:pPr>
      <w:bookmarkStart w:id="19" w:name="_e99y7iej2wfg" w:colFirst="0" w:colLast="0"/>
      <w:bookmarkEnd w:id="19"/>
      <w:r>
        <w:rPr>
          <w:rFonts w:ascii="Oswald" w:eastAsia="Oswald" w:hAnsi="Oswald" w:cs="Oswald"/>
          <w:b w:val="0"/>
          <w:sz w:val="32"/>
          <w:szCs w:val="32"/>
        </w:rPr>
        <w:t>Email 4 – </w:t>
      </w:r>
      <w:r>
        <w:rPr>
          <w:rFonts w:ascii="Oswald" w:eastAsia="Oswald" w:hAnsi="Oswald" w:cs="Oswald"/>
          <w:b w:val="0"/>
          <w:color w:val="000000"/>
          <w:sz w:val="32"/>
          <w:szCs w:val="32"/>
        </w:rPr>
        <w:t xml:space="preserve"> </w:t>
      </w:r>
    </w:p>
    <w:p w14:paraId="13D603B6" w14:textId="77777777" w:rsidR="00DB5EE4" w:rsidRDefault="000C2871">
      <w:pPr>
        <w:pStyle w:val="Heading3"/>
        <w:spacing w:before="240" w:after="0" w:line="240" w:lineRule="auto"/>
        <w:rPr>
          <w:rFonts w:ascii="Open Sans" w:eastAsia="Open Sans" w:hAnsi="Open Sans" w:cs="Open Sans"/>
          <w:color w:val="434343"/>
          <w:u w:val="none"/>
        </w:rPr>
      </w:pPr>
      <w:bookmarkStart w:id="20" w:name="_srywj6e6u8av" w:colFirst="0" w:colLast="0"/>
      <w:bookmarkEnd w:id="20"/>
      <w:r>
        <w:t>Subject Line:</w:t>
      </w:r>
      <w:r>
        <w:rPr>
          <w:u w:val="none"/>
        </w:rPr>
        <w:t xml:space="preserve"> </w:t>
      </w:r>
      <w:r>
        <w:rPr>
          <w:u w:val="none"/>
        </w:rPr>
        <w:br/>
      </w:r>
      <w:r>
        <w:rPr>
          <w:rFonts w:ascii="Arial" w:eastAsia="Arial" w:hAnsi="Arial" w:cs="Arial"/>
          <w:sz w:val="22"/>
          <w:szCs w:val="22"/>
          <w:u w:val="none"/>
        </w:rPr>
        <w:t>Following up</w:t>
      </w:r>
    </w:p>
    <w:p w14:paraId="14591491" w14:textId="77777777" w:rsidR="00DB5EE4" w:rsidRDefault="000C2871">
      <w:pPr>
        <w:pStyle w:val="Heading3"/>
        <w:spacing w:before="240" w:after="0" w:line="240" w:lineRule="auto"/>
        <w:rPr>
          <w:rFonts w:ascii="Arial" w:eastAsia="Arial" w:hAnsi="Arial" w:cs="Arial"/>
          <w:color w:val="434343"/>
          <w:u w:val="none"/>
        </w:rPr>
      </w:pPr>
      <w:bookmarkStart w:id="21" w:name="_1k62j57gquce" w:colFirst="0" w:colLast="0"/>
      <w:bookmarkEnd w:id="21"/>
      <w:r>
        <w:t>Copy: </w:t>
      </w:r>
    </w:p>
    <w:p w14:paraId="3876C209" w14:textId="77777777" w:rsidR="00DB5EE4" w:rsidRDefault="00DB5EE4">
      <w:pPr>
        <w:rPr>
          <w:rFonts w:ascii="Arial" w:eastAsia="Arial" w:hAnsi="Arial" w:cs="Arial"/>
        </w:rPr>
      </w:pPr>
    </w:p>
    <w:p w14:paraId="3EFEB86C" w14:textId="77777777" w:rsidR="00DB5EE4" w:rsidRDefault="000C2871">
      <w:pPr>
        <w:rPr>
          <w:rFonts w:ascii="Arial" w:eastAsia="Arial" w:hAnsi="Arial" w:cs="Arial"/>
        </w:rPr>
      </w:pPr>
      <w:r>
        <w:rPr>
          <w:rFonts w:ascii="Arial" w:eastAsia="Arial" w:hAnsi="Arial" w:cs="Arial"/>
        </w:rPr>
        <w:t>Hi {</w:t>
      </w:r>
      <w:proofErr w:type="spellStart"/>
      <w:r>
        <w:rPr>
          <w:rFonts w:ascii="Arial" w:eastAsia="Arial" w:hAnsi="Arial" w:cs="Arial"/>
        </w:rPr>
        <w:t>First.Name</w:t>
      </w:r>
      <w:proofErr w:type="spellEnd"/>
      <w:r>
        <w:rPr>
          <w:rFonts w:ascii="Arial" w:eastAsia="Arial" w:hAnsi="Arial" w:cs="Arial"/>
        </w:rPr>
        <w:t xml:space="preserve"> </w:t>
      </w:r>
      <w:proofErr w:type="spellStart"/>
      <w:proofErr w:type="gramStart"/>
      <w:r>
        <w:rPr>
          <w:rFonts w:ascii="Arial" w:eastAsia="Arial" w:hAnsi="Arial" w:cs="Arial"/>
        </w:rPr>
        <w:t>else:there</w:t>
      </w:r>
      <w:proofErr w:type="spellEnd"/>
      <w:proofErr w:type="gramEnd"/>
      <w:r>
        <w:rPr>
          <w:rFonts w:ascii="Arial" w:eastAsia="Arial" w:hAnsi="Arial" w:cs="Arial"/>
        </w:rPr>
        <w:t>},</w:t>
      </w:r>
    </w:p>
    <w:p w14:paraId="4CF5E951" w14:textId="77777777" w:rsidR="00DB5EE4" w:rsidRDefault="00DB5EE4">
      <w:pPr>
        <w:rPr>
          <w:rFonts w:ascii="Arial" w:eastAsia="Arial" w:hAnsi="Arial" w:cs="Arial"/>
        </w:rPr>
      </w:pPr>
    </w:p>
    <w:p w14:paraId="1104995A" w14:textId="77777777" w:rsidR="00DB5EE4" w:rsidRDefault="000C2871">
      <w:pPr>
        <w:rPr>
          <w:rFonts w:ascii="Arial" w:eastAsia="Arial" w:hAnsi="Arial" w:cs="Arial"/>
        </w:rPr>
      </w:pPr>
      <w:r>
        <w:rPr>
          <w:rFonts w:ascii="Arial" w:eastAsia="Arial" w:hAnsi="Arial" w:cs="Arial"/>
        </w:rPr>
        <w:t xml:space="preserve">You’ve probably seen my previous emails, so I’ll get right to the point: </w:t>
      </w:r>
    </w:p>
    <w:p w14:paraId="787BCBC3" w14:textId="77777777" w:rsidR="00DB5EE4" w:rsidRDefault="00DB5EE4">
      <w:pPr>
        <w:rPr>
          <w:rFonts w:ascii="Arial" w:eastAsia="Arial" w:hAnsi="Arial" w:cs="Arial"/>
        </w:rPr>
      </w:pPr>
    </w:p>
    <w:p w14:paraId="4044EF47" w14:textId="77777777" w:rsidR="00DB5EE4" w:rsidRDefault="000C2871">
      <w:pPr>
        <w:rPr>
          <w:rFonts w:ascii="Arial" w:eastAsia="Arial" w:hAnsi="Arial" w:cs="Arial"/>
        </w:rPr>
      </w:pPr>
      <w:r>
        <w:rPr>
          <w:rFonts w:ascii="Arial" w:eastAsia="Arial" w:hAnsi="Arial" w:cs="Arial"/>
          <w:b/>
        </w:rPr>
        <w:t>With Pioneer, you get high-quality faucets and fixtures along with the best service and support in the industry.</w:t>
      </w:r>
      <w:r>
        <w:rPr>
          <w:rFonts w:ascii="Arial" w:eastAsia="Arial" w:hAnsi="Arial" w:cs="Arial"/>
        </w:rPr>
        <w:t xml:space="preserve"> I’m happy to give you a review of our p</w:t>
      </w:r>
      <w:r>
        <w:rPr>
          <w:rFonts w:ascii="Arial" w:eastAsia="Arial" w:hAnsi="Arial" w:cs="Arial"/>
        </w:rPr>
        <w:t xml:space="preserve">roducts to ensure the matrices offered to your customers are up-to-date with the latest trends. </w:t>
      </w:r>
    </w:p>
    <w:p w14:paraId="2F9C3EF3" w14:textId="77777777" w:rsidR="00DB5EE4" w:rsidRDefault="00DB5EE4">
      <w:pPr>
        <w:rPr>
          <w:rFonts w:ascii="Arial" w:eastAsia="Arial" w:hAnsi="Arial" w:cs="Arial"/>
        </w:rPr>
      </w:pPr>
    </w:p>
    <w:p w14:paraId="1827C70C" w14:textId="77777777" w:rsidR="00DB5EE4" w:rsidRDefault="000C2871">
      <w:pPr>
        <w:rPr>
          <w:rFonts w:ascii="Arial" w:eastAsia="Arial" w:hAnsi="Arial" w:cs="Arial"/>
        </w:rPr>
      </w:pPr>
      <w:r>
        <w:rPr>
          <w:rFonts w:ascii="Arial" w:eastAsia="Arial" w:hAnsi="Arial" w:cs="Arial"/>
          <w:b/>
        </w:rPr>
        <w:t xml:space="preserve">With the partnership you get from Pioneer, you’ll be updated quickly with product stocking updates. </w:t>
      </w:r>
      <w:r>
        <w:rPr>
          <w:rFonts w:ascii="Arial" w:eastAsia="Arial" w:hAnsi="Arial" w:cs="Arial"/>
        </w:rPr>
        <w:t>So, if you’re having trouble getting products from other m</w:t>
      </w:r>
      <w:r>
        <w:rPr>
          <w:rFonts w:ascii="Arial" w:eastAsia="Arial" w:hAnsi="Arial" w:cs="Arial"/>
        </w:rPr>
        <w:t xml:space="preserve">anufacturers, know that we’re ready to help find what you need in a hurry. </w:t>
      </w:r>
    </w:p>
    <w:p w14:paraId="490BD7DF" w14:textId="77777777" w:rsidR="00DB5EE4" w:rsidRDefault="00DB5EE4">
      <w:pPr>
        <w:rPr>
          <w:rFonts w:ascii="Arial" w:eastAsia="Arial" w:hAnsi="Arial" w:cs="Arial"/>
        </w:rPr>
      </w:pPr>
    </w:p>
    <w:p w14:paraId="66656EE9" w14:textId="77777777" w:rsidR="00DB5EE4" w:rsidRDefault="000C2871">
      <w:pPr>
        <w:rPr>
          <w:rFonts w:ascii="Arial" w:eastAsia="Arial" w:hAnsi="Arial" w:cs="Arial"/>
        </w:rPr>
      </w:pPr>
      <w:r>
        <w:rPr>
          <w:rFonts w:ascii="Arial" w:eastAsia="Arial" w:hAnsi="Arial" w:cs="Arial"/>
        </w:rPr>
        <w:t>Do you want to know how Pioneer’s product quality and availability compare to the other options out there? Hit reply to let us know what you’re looking for and we’ll go from there</w:t>
      </w:r>
      <w:r>
        <w:rPr>
          <w:rFonts w:ascii="Arial" w:eastAsia="Arial" w:hAnsi="Arial" w:cs="Arial"/>
        </w:rPr>
        <w:t>.</w:t>
      </w:r>
    </w:p>
    <w:p w14:paraId="5C5CC5DF" w14:textId="77777777" w:rsidR="00DB5EE4" w:rsidRDefault="00DB5EE4">
      <w:pPr>
        <w:rPr>
          <w:rFonts w:ascii="Arial" w:eastAsia="Arial" w:hAnsi="Arial" w:cs="Arial"/>
        </w:rPr>
      </w:pPr>
    </w:p>
    <w:p w14:paraId="6E1FE50F" w14:textId="77777777" w:rsidR="00DB5EE4" w:rsidRDefault="000C2871">
      <w:pPr>
        <w:rPr>
          <w:rFonts w:ascii="Arial" w:eastAsia="Arial" w:hAnsi="Arial" w:cs="Arial"/>
        </w:rPr>
      </w:pPr>
      <w:r>
        <w:rPr>
          <w:rFonts w:ascii="Arial" w:eastAsia="Arial" w:hAnsi="Arial" w:cs="Arial"/>
        </w:rPr>
        <w:t>Your Pioneer Team</w:t>
      </w:r>
    </w:p>
    <w:p w14:paraId="58A3639D" w14:textId="77777777" w:rsidR="00DB5EE4" w:rsidRDefault="000C2871">
      <w:pPr>
        <w:rPr>
          <w:rFonts w:ascii="Arial" w:eastAsia="Arial" w:hAnsi="Arial" w:cs="Arial"/>
        </w:rPr>
      </w:pPr>
      <w:r>
        <w:rPr>
          <w:rFonts w:ascii="Arial" w:eastAsia="Arial" w:hAnsi="Arial" w:cs="Arial"/>
        </w:rPr>
        <w:t>Phone Number</w:t>
      </w:r>
    </w:p>
    <w:p w14:paraId="0F315EEC" w14:textId="77777777" w:rsidR="00DB5EE4" w:rsidRDefault="000C2871">
      <w:pPr>
        <w:rPr>
          <w:rFonts w:ascii="Arial" w:eastAsia="Arial" w:hAnsi="Arial" w:cs="Arial"/>
        </w:rPr>
      </w:pPr>
      <w:r>
        <w:rPr>
          <w:rFonts w:ascii="Arial" w:eastAsia="Arial" w:hAnsi="Arial" w:cs="Arial"/>
        </w:rPr>
        <w:t>Email</w:t>
      </w:r>
    </w:p>
    <w:p w14:paraId="741331E3" w14:textId="77777777" w:rsidR="00DB5EE4" w:rsidRDefault="000C2871">
      <w:pPr>
        <w:pStyle w:val="Heading2"/>
        <w:spacing w:before="240" w:after="0" w:line="240" w:lineRule="auto"/>
        <w:rPr>
          <w:rFonts w:ascii="Work Sans" w:eastAsia="Work Sans" w:hAnsi="Work Sans" w:cs="Work Sans"/>
          <w:b w:val="0"/>
          <w:color w:val="000000"/>
          <w:sz w:val="32"/>
          <w:szCs w:val="32"/>
        </w:rPr>
      </w:pPr>
      <w:bookmarkStart w:id="22" w:name="_h3fjr59c857" w:colFirst="0" w:colLast="0"/>
      <w:bookmarkEnd w:id="22"/>
      <w:r>
        <w:rPr>
          <w:rFonts w:ascii="Oswald" w:eastAsia="Oswald" w:hAnsi="Oswald" w:cs="Oswald"/>
          <w:b w:val="0"/>
          <w:sz w:val="32"/>
          <w:szCs w:val="32"/>
        </w:rPr>
        <w:lastRenderedPageBreak/>
        <w:t>Email 5 – </w:t>
      </w:r>
      <w:r>
        <w:rPr>
          <w:rFonts w:ascii="Oswald" w:eastAsia="Oswald" w:hAnsi="Oswald" w:cs="Oswald"/>
          <w:b w:val="0"/>
          <w:color w:val="000000"/>
          <w:sz w:val="32"/>
          <w:szCs w:val="32"/>
        </w:rPr>
        <w:t xml:space="preserve"> </w:t>
      </w:r>
    </w:p>
    <w:p w14:paraId="1F6DCD79" w14:textId="77777777" w:rsidR="00DB5EE4" w:rsidRDefault="000C2871">
      <w:pPr>
        <w:pStyle w:val="Heading3"/>
        <w:spacing w:before="240" w:after="0" w:line="240" w:lineRule="auto"/>
        <w:rPr>
          <w:rFonts w:ascii="Arial" w:eastAsia="Arial" w:hAnsi="Arial" w:cs="Arial"/>
          <w:sz w:val="22"/>
          <w:szCs w:val="22"/>
          <w:u w:val="none"/>
        </w:rPr>
      </w:pPr>
      <w:bookmarkStart w:id="23" w:name="_shcjrs87yi1w" w:colFirst="0" w:colLast="0"/>
      <w:bookmarkEnd w:id="23"/>
      <w:r>
        <w:t>Subject Line:</w:t>
      </w:r>
      <w:r>
        <w:rPr>
          <w:u w:val="none"/>
        </w:rPr>
        <w:t xml:space="preserve"> </w:t>
      </w:r>
      <w:r>
        <w:rPr>
          <w:u w:val="none"/>
        </w:rPr>
        <w:br/>
      </w:r>
      <w:r>
        <w:rPr>
          <w:rFonts w:ascii="Arial" w:eastAsia="Arial" w:hAnsi="Arial" w:cs="Arial"/>
          <w:sz w:val="22"/>
          <w:szCs w:val="22"/>
          <w:u w:val="none"/>
        </w:rPr>
        <w:t>How can we help?</w:t>
      </w:r>
    </w:p>
    <w:p w14:paraId="5270661C" w14:textId="77777777" w:rsidR="00DB5EE4" w:rsidRDefault="000C2871">
      <w:pPr>
        <w:pStyle w:val="Heading3"/>
        <w:spacing w:before="240" w:after="0" w:line="240" w:lineRule="auto"/>
      </w:pPr>
      <w:bookmarkStart w:id="24" w:name="_c5o3lnp1iu9" w:colFirst="0" w:colLast="0"/>
      <w:bookmarkEnd w:id="24"/>
      <w:r>
        <w:t>Copy: </w:t>
      </w:r>
    </w:p>
    <w:p w14:paraId="3D0A2121" w14:textId="77777777" w:rsidR="00DB5EE4" w:rsidRDefault="00DB5EE4">
      <w:pPr>
        <w:rPr>
          <w:rFonts w:ascii="Arial" w:eastAsia="Arial" w:hAnsi="Arial" w:cs="Arial"/>
        </w:rPr>
      </w:pPr>
    </w:p>
    <w:p w14:paraId="48A5CA7A" w14:textId="77777777" w:rsidR="00DB5EE4" w:rsidRDefault="000C2871">
      <w:pPr>
        <w:rPr>
          <w:rFonts w:ascii="Arial" w:eastAsia="Arial" w:hAnsi="Arial" w:cs="Arial"/>
        </w:rPr>
      </w:pPr>
      <w:r>
        <w:rPr>
          <w:rFonts w:ascii="Arial" w:eastAsia="Arial" w:hAnsi="Arial" w:cs="Arial"/>
        </w:rPr>
        <w:t>Hi {</w:t>
      </w:r>
      <w:proofErr w:type="spellStart"/>
      <w:r>
        <w:rPr>
          <w:rFonts w:ascii="Arial" w:eastAsia="Arial" w:hAnsi="Arial" w:cs="Arial"/>
        </w:rPr>
        <w:t>First.Name</w:t>
      </w:r>
      <w:proofErr w:type="spellEnd"/>
      <w:r>
        <w:rPr>
          <w:rFonts w:ascii="Arial" w:eastAsia="Arial" w:hAnsi="Arial" w:cs="Arial"/>
        </w:rPr>
        <w:t xml:space="preserve"> </w:t>
      </w:r>
      <w:proofErr w:type="spellStart"/>
      <w:proofErr w:type="gramStart"/>
      <w:r>
        <w:rPr>
          <w:rFonts w:ascii="Arial" w:eastAsia="Arial" w:hAnsi="Arial" w:cs="Arial"/>
        </w:rPr>
        <w:t>else:there</w:t>
      </w:r>
      <w:proofErr w:type="spellEnd"/>
      <w:proofErr w:type="gramEnd"/>
      <w:r>
        <w:rPr>
          <w:rFonts w:ascii="Arial" w:eastAsia="Arial" w:hAnsi="Arial" w:cs="Arial"/>
        </w:rPr>
        <w:t>},</w:t>
      </w:r>
    </w:p>
    <w:p w14:paraId="1B557BD8" w14:textId="77777777" w:rsidR="00DB5EE4" w:rsidRDefault="00DB5EE4">
      <w:pPr>
        <w:rPr>
          <w:rFonts w:ascii="Arial" w:eastAsia="Arial" w:hAnsi="Arial" w:cs="Arial"/>
        </w:rPr>
      </w:pPr>
    </w:p>
    <w:p w14:paraId="397CD8EC" w14:textId="77777777" w:rsidR="00DB5EE4" w:rsidRDefault="000C2871">
      <w:pPr>
        <w:rPr>
          <w:rFonts w:ascii="Arial" w:eastAsia="Arial" w:hAnsi="Arial" w:cs="Arial"/>
        </w:rPr>
      </w:pPr>
      <w:r>
        <w:rPr>
          <w:rFonts w:ascii="Arial" w:eastAsia="Arial" w:hAnsi="Arial" w:cs="Arial"/>
        </w:rPr>
        <w:t>Regardless of the project, if your customers are looking for faucets and fixtures for single-family homes, multi-family buildings, seni</w:t>
      </w:r>
      <w:r>
        <w:rPr>
          <w:rFonts w:ascii="Arial" w:eastAsia="Arial" w:hAnsi="Arial" w:cs="Arial"/>
        </w:rPr>
        <w:t>or living facilities, student housing, or other institutions, Pioneer’s products and personalized service are the perfect solutions.</w:t>
      </w:r>
    </w:p>
    <w:p w14:paraId="059AAC35" w14:textId="77777777" w:rsidR="00DB5EE4" w:rsidRDefault="00DB5EE4">
      <w:pPr>
        <w:rPr>
          <w:rFonts w:ascii="Arial" w:eastAsia="Arial" w:hAnsi="Arial" w:cs="Arial"/>
        </w:rPr>
      </w:pPr>
    </w:p>
    <w:p w14:paraId="19CD11E6" w14:textId="77777777" w:rsidR="00DB5EE4" w:rsidRDefault="000C2871">
      <w:pPr>
        <w:rPr>
          <w:rFonts w:ascii="Arial" w:eastAsia="Arial" w:hAnsi="Arial" w:cs="Arial"/>
        </w:rPr>
      </w:pPr>
      <w:r>
        <w:rPr>
          <w:rFonts w:ascii="Arial" w:eastAsia="Arial" w:hAnsi="Arial" w:cs="Arial"/>
        </w:rPr>
        <w:t>Our goal is to make your job easier and your customers happier. Because when you succeed, so do we. That’s why we work so hard to be your partner in the process. We provide you with resources and support that give you a competitive advantage, and we’re alw</w:t>
      </w:r>
      <w:r>
        <w:rPr>
          <w:rFonts w:ascii="Arial" w:eastAsia="Arial" w:hAnsi="Arial" w:cs="Arial"/>
        </w:rPr>
        <w:t xml:space="preserve">ays here to answer questions or brainstorm innovative solutions for your customers. </w:t>
      </w:r>
    </w:p>
    <w:p w14:paraId="6B345136" w14:textId="77777777" w:rsidR="00DB5EE4" w:rsidRDefault="00DB5EE4">
      <w:pPr>
        <w:rPr>
          <w:rFonts w:ascii="Arial" w:eastAsia="Arial" w:hAnsi="Arial" w:cs="Arial"/>
        </w:rPr>
      </w:pPr>
    </w:p>
    <w:p w14:paraId="511C6859" w14:textId="77777777" w:rsidR="00DB5EE4" w:rsidRDefault="000C2871">
      <w:pPr>
        <w:rPr>
          <w:rFonts w:ascii="Arial" w:eastAsia="Arial" w:hAnsi="Arial" w:cs="Arial"/>
        </w:rPr>
      </w:pPr>
      <w:r>
        <w:rPr>
          <w:rFonts w:ascii="Arial" w:eastAsia="Arial" w:hAnsi="Arial" w:cs="Arial"/>
        </w:rPr>
        <w:t xml:space="preserve">Let us show you how Pioneer can become a lifetime partner for your business. We look forward to working together in 2022 and wish you all the best during this holiday season. </w:t>
      </w:r>
    </w:p>
    <w:p w14:paraId="49DBEF2E" w14:textId="77777777" w:rsidR="00DB5EE4" w:rsidRDefault="00DB5EE4">
      <w:pPr>
        <w:rPr>
          <w:rFonts w:ascii="Arial" w:eastAsia="Arial" w:hAnsi="Arial" w:cs="Arial"/>
        </w:rPr>
      </w:pPr>
    </w:p>
    <w:p w14:paraId="1573912E" w14:textId="77777777" w:rsidR="00DB5EE4" w:rsidRDefault="000C2871">
      <w:pPr>
        <w:rPr>
          <w:rFonts w:ascii="Arial" w:eastAsia="Arial" w:hAnsi="Arial" w:cs="Arial"/>
        </w:rPr>
      </w:pPr>
      <w:r>
        <w:rPr>
          <w:rFonts w:ascii="Arial" w:eastAsia="Arial" w:hAnsi="Arial" w:cs="Arial"/>
        </w:rPr>
        <w:t>Sincerely,</w:t>
      </w:r>
    </w:p>
    <w:p w14:paraId="0D95408B" w14:textId="77777777" w:rsidR="00DB5EE4" w:rsidRDefault="00DB5EE4">
      <w:pPr>
        <w:rPr>
          <w:rFonts w:ascii="Arial" w:eastAsia="Arial" w:hAnsi="Arial" w:cs="Arial"/>
        </w:rPr>
      </w:pPr>
    </w:p>
    <w:p w14:paraId="31D9DC21" w14:textId="77777777" w:rsidR="00DB5EE4" w:rsidRDefault="000C2871">
      <w:pPr>
        <w:rPr>
          <w:rFonts w:ascii="Arial" w:eastAsia="Arial" w:hAnsi="Arial" w:cs="Arial"/>
        </w:rPr>
      </w:pPr>
      <w:r>
        <w:rPr>
          <w:rFonts w:ascii="Arial" w:eastAsia="Arial" w:hAnsi="Arial" w:cs="Arial"/>
        </w:rPr>
        <w:t>Nick Eleftheriou</w:t>
      </w:r>
    </w:p>
    <w:p w14:paraId="0DDEAA58" w14:textId="77777777" w:rsidR="00DB5EE4" w:rsidRDefault="000C2871">
      <w:pPr>
        <w:rPr>
          <w:rFonts w:ascii="Arial" w:eastAsia="Arial" w:hAnsi="Arial" w:cs="Arial"/>
        </w:rPr>
      </w:pPr>
      <w:r>
        <w:rPr>
          <w:rFonts w:ascii="Arial" w:eastAsia="Arial" w:hAnsi="Arial" w:cs="Arial"/>
        </w:rPr>
        <w:t>CEO and President</w:t>
      </w:r>
    </w:p>
    <w:p w14:paraId="3239A8F8" w14:textId="77777777" w:rsidR="00DB5EE4" w:rsidRDefault="000C2871">
      <w:pPr>
        <w:rPr>
          <w:rFonts w:ascii="Open Sans" w:eastAsia="Open Sans" w:hAnsi="Open Sans" w:cs="Open Sans"/>
        </w:rPr>
      </w:pPr>
      <w:r>
        <w:rPr>
          <w:rFonts w:ascii="Arial" w:eastAsia="Arial" w:hAnsi="Arial" w:cs="Arial"/>
        </w:rPr>
        <w:t>Pioneer Industries</w:t>
      </w:r>
    </w:p>
    <w:sectPr w:rsidR="00DB5EE4">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620A" w14:textId="77777777" w:rsidR="000C2871" w:rsidRDefault="000C2871">
      <w:pPr>
        <w:spacing w:line="240" w:lineRule="auto"/>
      </w:pPr>
      <w:r>
        <w:separator/>
      </w:r>
    </w:p>
  </w:endnote>
  <w:endnote w:type="continuationSeparator" w:id="0">
    <w:p w14:paraId="4E6CE7EF" w14:textId="77777777" w:rsidR="000C2871" w:rsidRDefault="000C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Oswald">
    <w:charset w:val="00"/>
    <w:family w:val="auto"/>
    <w:pitch w:val="variable"/>
    <w:sig w:usb0="2000020F" w:usb1="00000000" w:usb2="00000000" w:usb3="00000000" w:csb0="00000197" w:csb1="00000000"/>
  </w:font>
  <w:font w:name="Playfair Display">
    <w:charset w:val="00"/>
    <w:family w:val="auto"/>
    <w:pitch w:val="variable"/>
    <w:sig w:usb0="20000207" w:usb1="00000000" w:usb2="00000000" w:usb3="00000000" w:csb0="00000197" w:csb1="00000000"/>
  </w:font>
  <w:font w:name="Playfair Display Black">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05C8" w14:textId="77777777" w:rsidR="00DB5EE4" w:rsidRDefault="000C2871">
    <w:pPr>
      <w:jc w:val="right"/>
    </w:pPr>
    <w:r>
      <w:rPr>
        <w:color w:val="D9D9D9"/>
      </w:rPr>
      <w:t xml:space="preserve">Pioneer Industries Distributor “Coffee” </w:t>
    </w:r>
    <w:proofErr w:type="gramStart"/>
    <w:r>
      <w:rPr>
        <w:color w:val="D9D9D9"/>
      </w:rPr>
      <w:t>Campaign  |</w:t>
    </w:r>
    <w:proofErr w:type="gramEnd"/>
    <w:r>
      <w:rPr>
        <w:color w:val="D9D9D9"/>
      </w:rPr>
      <w:t xml:space="preserve">  </w:t>
    </w:r>
    <w:r>
      <w:rPr>
        <w:color w:val="D9D9D9"/>
      </w:rPr>
      <w:fldChar w:fldCharType="begin"/>
    </w:r>
    <w:r>
      <w:rPr>
        <w:color w:val="D9D9D9"/>
      </w:rPr>
      <w:instrText>PAGE</w:instrText>
    </w:r>
    <w:r>
      <w:rPr>
        <w:color w:val="D9D9D9"/>
      </w:rPr>
      <w:fldChar w:fldCharType="separate"/>
    </w:r>
    <w:r w:rsidR="00220370">
      <w:rPr>
        <w:noProof/>
        <w:color w:val="D9D9D9"/>
      </w:rPr>
      <w:t>1</w:t>
    </w:r>
    <w:r>
      <w:rPr>
        <w:color w:val="D9D9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8584" w14:textId="77777777" w:rsidR="000C2871" w:rsidRDefault="000C2871">
      <w:pPr>
        <w:spacing w:line="240" w:lineRule="auto"/>
      </w:pPr>
      <w:r>
        <w:separator/>
      </w:r>
    </w:p>
  </w:footnote>
  <w:footnote w:type="continuationSeparator" w:id="0">
    <w:p w14:paraId="2DC1C708" w14:textId="77777777" w:rsidR="000C2871" w:rsidRDefault="000C2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6C45"/>
    <w:multiLevelType w:val="multilevel"/>
    <w:tmpl w:val="B7C0E94E"/>
    <w:lvl w:ilvl="0">
      <w:start w:val="1"/>
      <w:numFmt w:val="bullet"/>
      <w:lvlText w:val="➤"/>
      <w:lvlJc w:val="left"/>
      <w:pPr>
        <w:ind w:left="720" w:hanging="360"/>
      </w:pPr>
      <w:rPr>
        <w:color w:val="FF424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222E7B"/>
    <w:multiLevelType w:val="multilevel"/>
    <w:tmpl w:val="9C0E3792"/>
    <w:lvl w:ilvl="0">
      <w:start w:val="1"/>
      <w:numFmt w:val="decimal"/>
      <w:lvlText w:val="%1."/>
      <w:lvlJc w:val="left"/>
      <w:pPr>
        <w:ind w:left="720" w:hanging="360"/>
      </w:pPr>
      <w:rPr>
        <w:rFonts w:ascii="Work Sans Medium" w:eastAsia="Work Sans Medium" w:hAnsi="Work Sans Medium" w:cs="Work Sans Medium"/>
        <w:b w:val="0"/>
        <w:color w:val="FF4242"/>
        <w:u w:val="none"/>
      </w:rPr>
    </w:lvl>
    <w:lvl w:ilvl="1">
      <w:start w:val="1"/>
      <w:numFmt w:val="lowerRoman"/>
      <w:lvlText w:val="%2."/>
      <w:lvlJc w:val="right"/>
      <w:pPr>
        <w:ind w:left="1440" w:hanging="360"/>
      </w:pPr>
      <w:rPr>
        <w:i/>
        <w:color w:val="666666"/>
        <w:u w:val="none"/>
      </w:rPr>
    </w:lvl>
    <w:lvl w:ilvl="2">
      <w:start w:val="1"/>
      <w:numFmt w:val="lowerRoman"/>
      <w:lvlText w:val="%3."/>
      <w:lvlJc w:val="right"/>
      <w:pPr>
        <w:ind w:left="2160" w:hanging="360"/>
      </w:pPr>
      <w:rPr>
        <w:i/>
        <w:color w:val="666666"/>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92140E"/>
    <w:multiLevelType w:val="multilevel"/>
    <w:tmpl w:val="1FD80448"/>
    <w:lvl w:ilvl="0">
      <w:start w:val="1"/>
      <w:numFmt w:val="decimal"/>
      <w:lvlText w:val="%1."/>
      <w:lvlJc w:val="left"/>
      <w:pPr>
        <w:ind w:left="720" w:hanging="360"/>
      </w:pPr>
      <w:rPr>
        <w:rFonts w:ascii="Work Sans Medium" w:eastAsia="Work Sans Medium" w:hAnsi="Work Sans Medium" w:cs="Work Sans Medium"/>
        <w:b w:val="0"/>
        <w:color w:val="FF4242"/>
        <w:u w:val="none"/>
      </w:rPr>
    </w:lvl>
    <w:lvl w:ilvl="1">
      <w:start w:val="1"/>
      <w:numFmt w:val="lowerRoman"/>
      <w:lvlText w:val="%2."/>
      <w:lvlJc w:val="right"/>
      <w:pPr>
        <w:ind w:left="1440" w:hanging="360"/>
      </w:pPr>
      <w:rPr>
        <w:i/>
        <w:color w:val="666666"/>
        <w:u w:val="none"/>
      </w:rPr>
    </w:lvl>
    <w:lvl w:ilvl="2">
      <w:start w:val="1"/>
      <w:numFmt w:val="lowerRoman"/>
      <w:lvlText w:val="%3."/>
      <w:lvlJc w:val="right"/>
      <w:pPr>
        <w:ind w:left="2160" w:hanging="360"/>
      </w:pPr>
      <w:rPr>
        <w:i/>
        <w:color w:val="666666"/>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F3F09"/>
    <w:multiLevelType w:val="multilevel"/>
    <w:tmpl w:val="1B447F44"/>
    <w:lvl w:ilvl="0">
      <w:start w:val="1"/>
      <w:numFmt w:val="bullet"/>
      <w:lvlText w:val="➤"/>
      <w:lvlJc w:val="left"/>
      <w:pPr>
        <w:ind w:left="720" w:hanging="360"/>
      </w:pPr>
      <w:rPr>
        <w:color w:val="FF424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E4"/>
    <w:rsid w:val="000C2871"/>
    <w:rsid w:val="00220370"/>
    <w:rsid w:val="005762F2"/>
    <w:rsid w:val="00DB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3DE5"/>
  <w15:docId w15:val="{EC5EFBA4-314D-459A-8D97-424CAE4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outlineLvl w:val="0"/>
    </w:pPr>
    <w:rPr>
      <w:rFonts w:ascii="Oswald" w:eastAsia="Oswald" w:hAnsi="Oswald" w:cs="Oswald"/>
      <w:sz w:val="36"/>
      <w:szCs w:val="36"/>
    </w:rPr>
  </w:style>
  <w:style w:type="paragraph" w:styleId="Heading2">
    <w:name w:val="heading 2"/>
    <w:basedOn w:val="Normal"/>
    <w:next w:val="Normal"/>
    <w:uiPriority w:val="9"/>
    <w:unhideWhenUsed/>
    <w:qFormat/>
    <w:pPr>
      <w:keepNext/>
      <w:keepLines/>
      <w:spacing w:after="200"/>
      <w:outlineLvl w:val="1"/>
    </w:pPr>
    <w:rPr>
      <w:rFonts w:ascii="Playfair Display" w:eastAsia="Playfair Display" w:hAnsi="Playfair Display" w:cs="Playfair Display"/>
      <w:b/>
      <w:color w:val="FF4242"/>
      <w:sz w:val="28"/>
      <w:szCs w:val="28"/>
    </w:rPr>
  </w:style>
  <w:style w:type="paragraph" w:styleId="Heading3">
    <w:name w:val="heading 3"/>
    <w:basedOn w:val="Normal"/>
    <w:next w:val="Normal"/>
    <w:uiPriority w:val="9"/>
    <w:unhideWhenUsed/>
    <w:qFormat/>
    <w:pPr>
      <w:keepNext/>
      <w:keepLines/>
      <w:spacing w:before="200" w:after="80"/>
      <w:outlineLvl w:val="2"/>
    </w:pPr>
    <w:rPr>
      <w:rFonts w:ascii="Oswald" w:eastAsia="Oswald" w:hAnsi="Oswald" w:cs="Oswald"/>
      <w:sz w:val="28"/>
      <w:szCs w:val="28"/>
      <w:u w:val="single"/>
    </w:rPr>
  </w:style>
  <w:style w:type="paragraph" w:styleId="Heading4">
    <w:name w:val="heading 4"/>
    <w:basedOn w:val="Normal"/>
    <w:next w:val="Normal"/>
    <w:uiPriority w:val="9"/>
    <w:semiHidden/>
    <w:unhideWhenUsed/>
    <w:qFormat/>
    <w:pPr>
      <w:keepNext/>
      <w:keepLines/>
      <w:spacing w:before="280" w:after="80"/>
      <w:outlineLvl w:val="3"/>
    </w:pPr>
    <w:rPr>
      <w:b/>
      <w:sz w:val="24"/>
      <w:szCs w:val="24"/>
    </w:rPr>
  </w:style>
  <w:style w:type="paragraph" w:styleId="Heading5">
    <w:name w:val="heading 5"/>
    <w:basedOn w:val="Normal"/>
    <w:next w:val="Normal"/>
    <w:uiPriority w:val="9"/>
    <w:semiHidden/>
    <w:unhideWhenUsed/>
    <w:qFormat/>
    <w:pPr>
      <w:keepNext/>
      <w:keepLines/>
      <w:outlineLvl w:val="4"/>
    </w:pPr>
    <w:rPr>
      <w:b/>
    </w:rPr>
  </w:style>
  <w:style w:type="paragraph" w:styleId="Heading6">
    <w:name w:val="heading 6"/>
    <w:basedOn w:val="Normal"/>
    <w:next w:val="Normal"/>
    <w:uiPriority w:val="9"/>
    <w:semiHidden/>
    <w:unhideWhenUsed/>
    <w:qFormat/>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Playfair Display Black" w:eastAsia="Playfair Display Black" w:hAnsi="Playfair Display Black" w:cs="Playfair Display Black"/>
      <w:color w:val="FF4242"/>
      <w:sz w:val="60"/>
      <w:szCs w:val="60"/>
    </w:rPr>
  </w:style>
  <w:style w:type="paragraph" w:styleId="Subtitle">
    <w:name w:val="Subtitle"/>
    <w:basedOn w:val="Normal"/>
    <w:next w:val="Normal"/>
    <w:uiPriority w:val="11"/>
    <w:qFormat/>
    <w:pPr>
      <w:keepNext/>
      <w:keepLines/>
      <w:spacing w:before="120" w:line="273" w:lineRule="auto"/>
    </w:pPr>
    <w:rPr>
      <w:rFonts w:ascii="Playfair Display" w:eastAsia="Playfair Display" w:hAnsi="Playfair Display" w:cs="Playfair Display"/>
      <w:i/>
      <w:color w:val="666666"/>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203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ioneerind.com/product/single-handle-bathroom-faucet-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oneerind.com/product/single-handle-bathroom-faucet-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ioneerind.com/shop/?fwp_brand=olympia&amp;fwp_collection=i2&amp;fwp_product_type=kitchen" TargetMode="External"/><Relationship Id="rId4" Type="http://schemas.openxmlformats.org/officeDocument/2006/relationships/webSettings" Target="webSettings.xml"/><Relationship Id="rId9" Type="http://schemas.openxmlformats.org/officeDocument/2006/relationships/hyperlink" Target="https://pioneerind.com/product/single-handle-pre-rinse-spring-pull-down-kitchen-fauc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Berlin</cp:lastModifiedBy>
  <cp:revision>3</cp:revision>
  <dcterms:created xsi:type="dcterms:W3CDTF">2021-11-19T19:02:00Z</dcterms:created>
  <dcterms:modified xsi:type="dcterms:W3CDTF">2021-11-19T19:03:00Z</dcterms:modified>
</cp:coreProperties>
</file>